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30" w:rsidRPr="00DC786A" w:rsidRDefault="00A11730" w:rsidP="00A11730">
      <w:pPr>
        <w:ind w:left="720"/>
        <w:jc w:val="both"/>
      </w:pPr>
      <w:r w:rsidRPr="00DC786A">
        <w:rPr>
          <w:rFonts w:cs="Courier New"/>
          <w:b/>
          <w:kern w:val="1"/>
          <w:sz w:val="36"/>
        </w:rPr>
        <w:t>Feature</w:t>
      </w:r>
      <w:r w:rsidRPr="00DC786A">
        <w:rPr>
          <w:kern w:val="1"/>
        </w:rPr>
        <w:t xml:space="preserve"> </w:t>
      </w:r>
      <w:customXml w:uri="user-view.target.v20071129" w:element="featureId">
        <w:r w:rsidRPr="00DC786A">
          <w:rPr>
            <w:rFonts w:cs="Courier New"/>
            <w:b/>
            <w:kern w:val="1"/>
            <w:sz w:val="36"/>
          </w:rPr>
          <w:t>01</w:t>
        </w:r>
      </w:customXml>
      <w:r w:rsidRPr="00DC786A">
        <w:rPr>
          <w:rFonts w:cs="Courier New"/>
          <w:b/>
          <w:kern w:val="1"/>
          <w:sz w:val="36"/>
        </w:rPr>
        <w:t xml:space="preserve"> – </w:t>
      </w:r>
      <w:proofErr w:type="spellStart"/>
      <w:r>
        <w:rPr>
          <w:rFonts w:cs="Courier New"/>
          <w:b/>
          <w:kern w:val="1"/>
          <w:sz w:val="36"/>
        </w:rPr>
        <w:t>Membro</w:t>
      </w:r>
      <w:proofErr w:type="spellEnd"/>
    </w:p>
    <w:p w:rsidR="00A11730" w:rsidRPr="00DC786A" w:rsidRDefault="00A11730" w:rsidP="00A11730">
      <w:pPr>
        <w:pStyle w:val="Ttulo2"/>
        <w:ind w:left="720"/>
        <w:rPr>
          <w:rFonts w:cs="Courier New"/>
          <w:u w:val="none"/>
        </w:rPr>
      </w:pPr>
      <w:r w:rsidRPr="00DC786A">
        <w:rPr>
          <w:rFonts w:cs="Courier New"/>
          <w:u w:val="none"/>
        </w:rPr>
        <w:t>Use Cases</w:t>
      </w:r>
    </w:p>
    <w:p w:rsidR="00A11730" w:rsidRPr="00DC786A" w:rsidRDefault="00A11730" w:rsidP="00A11730">
      <w:pPr>
        <w:pStyle w:val="WW-Text"/>
      </w:pPr>
    </w:p>
    <w:customXml w:uri="user-view.target.v20071129" w:element="phone">
      <w:customXml w:uri="user-view.target.v20071129" w:element="feature">
        <w:bookmarkStart w:id="0" w:name="_Toc252881295" w:displacedByCustomXml="next"/>
        <w:customXml w:uri="user-view.target.v20071129" w:element="useCase">
          <w:p w:rsidR="003A2EF4" w:rsidRPr="00A11730" w:rsidRDefault="00F774B7" w:rsidP="00A11730">
            <w:pPr>
              <w:pStyle w:val="Ttulo2"/>
              <w:suppressAutoHyphens/>
              <w:ind w:firstLine="720"/>
            </w:pPr>
            <w:customXml w:uri="user-view.target.v20071129" w:element="id">
              <w:bookmarkStart w:id="1" w:name="_Toc260079491"/>
              <w:bookmarkStart w:id="2" w:name="_Toc260744981"/>
              <w:r w:rsidR="003A2EF4" w:rsidRPr="00A11730">
                <w:rPr>
                  <w:rFonts w:cs="Courier New"/>
                  <w:lang w:eastAsia="ar-SA"/>
                </w:rPr>
                <w:t>UC_</w:t>
              </w:r>
              <w:r w:rsidR="002052E3" w:rsidRPr="00A11730">
                <w:rPr>
                  <w:rFonts w:cs="Courier New"/>
                  <w:lang w:eastAsia="ar-SA"/>
                </w:rPr>
                <w:t>01</w:t>
              </w:r>
            </w:customXml>
            <w:r w:rsidR="003A2EF4" w:rsidRPr="00A11730">
              <w:rPr>
                <w:rFonts w:cs="Courier New"/>
                <w:lang w:eastAsia="ar-SA"/>
              </w:rPr>
              <w:t xml:space="preserve"> – </w:t>
            </w:r>
            <w:customXml w:uri="user-view.target.v20071129" w:element="name">
              <w:r w:rsidR="000F6B72" w:rsidRPr="00A11730">
                <w:rPr>
                  <w:rFonts w:cs="Courier New"/>
                  <w:lang w:eastAsia="ar-SA"/>
                </w:rPr>
                <w:t>Efetuar Login</w:t>
              </w:r>
            </w:customXml>
            <w:bookmarkEnd w:id="0"/>
            <w:bookmarkEnd w:id="1"/>
            <w:bookmarkEnd w:id="2"/>
          </w:p>
          <w:customXml w:uri="user-view.target.v20071129" w:element="description">
            <w:p w:rsidR="003A2EF4" w:rsidRPr="000F6B72" w:rsidRDefault="000F6B72" w:rsidP="00F84A43">
              <w:pPr>
                <w:pStyle w:val="Text"/>
                <w:rPr>
                  <w:lang w:val="pt-BR"/>
                </w:rPr>
              </w:pPr>
              <w:r w:rsidRPr="000F6B72">
                <w:rPr>
                  <w:lang w:val="pt-BR"/>
                </w:rPr>
                <w:t xml:space="preserve">Esse caso de uso descreve os passos necessários para que um membro faça </w:t>
              </w:r>
              <w:proofErr w:type="spellStart"/>
              <w:r w:rsidRPr="000F6B72">
                <w:rPr>
                  <w:lang w:val="pt-BR"/>
                </w:rPr>
                <w:t>login</w:t>
              </w:r>
              <w:proofErr w:type="spellEnd"/>
              <w:r w:rsidRPr="000F6B72">
                <w:rPr>
                  <w:lang w:val="pt-BR"/>
                </w:rPr>
                <w:t xml:space="preserve"> no site do grupo.</w:t>
              </w:r>
            </w:p>
          </w:customXml>
          <w:p w:rsidR="003A2EF4" w:rsidRPr="009A51FC" w:rsidRDefault="003A2EF4" w:rsidP="003A2EF4">
            <w:pPr>
              <w:jc w:val="both"/>
              <w:rPr>
                <w:rFonts w:cs="Courier New"/>
                <w:lang w:val="pt-BR"/>
              </w:rPr>
            </w:pPr>
          </w:p>
          <w:p w:rsidR="003A2EF4" w:rsidRDefault="0022387B" w:rsidP="00BD4359">
            <w:pPr>
              <w:ind w:firstLine="720"/>
              <w:rPr>
                <w:rFonts w:cs="Courier New"/>
                <w:b/>
                <w:sz w:val="24"/>
                <w:szCs w:val="24"/>
                <w:lang w:val="pt-BR"/>
              </w:rPr>
            </w:pPr>
            <w:r w:rsidRPr="0022387B">
              <w:rPr>
                <w:rFonts w:cs="Courier New"/>
                <w:b/>
                <w:sz w:val="24"/>
                <w:szCs w:val="24"/>
                <w:lang w:val="pt-BR"/>
              </w:rPr>
              <w:t>Fluxo Principal</w:t>
            </w:r>
          </w:p>
          <w:p w:rsidR="00A11730" w:rsidRDefault="00A11730" w:rsidP="00BD4359">
            <w:pPr>
              <w:ind w:firstLine="720"/>
              <w:rPr>
                <w:rFonts w:cs="Courier New"/>
                <w:lang w:val="pt-BR"/>
              </w:rPr>
            </w:pPr>
          </w:p>
          <w:p w:rsidR="00A11730" w:rsidRPr="00A11730" w:rsidRDefault="00A11730" w:rsidP="00BD4359">
            <w:pPr>
              <w:ind w:firstLine="720"/>
              <w:rPr>
                <w:rFonts w:cs="Courier New"/>
                <w:lang w:val="pt-BR"/>
              </w:rPr>
            </w:pPr>
            <w:r w:rsidRPr="00A11730">
              <w:rPr>
                <w:rFonts w:cs="Courier New"/>
                <w:lang w:val="pt-BR"/>
              </w:rPr>
              <w:t>SC_01</w:t>
            </w:r>
          </w:p>
          <w:customXml w:uri="user-view.target.v20071129" w:element="flow">
            <w:p w:rsidR="003A2EF4" w:rsidRPr="0022387B" w:rsidRDefault="003A2EF4" w:rsidP="003A2EF4">
              <w:pPr>
                <w:jc w:val="both"/>
                <w:rPr>
                  <w:rFonts w:cs="Courier New"/>
                  <w:lang w:val="pt-BR"/>
                </w:rPr>
              </w:pPr>
            </w:p>
            <w:p w:rsidR="0022387B" w:rsidRPr="0022387B" w:rsidRDefault="0022387B" w:rsidP="0022387B">
              <w:pPr>
                <w:ind w:left="720"/>
                <w:rPr>
                  <w:rFonts w:cs="Courier New"/>
                  <w:lang w:val="pt-BR"/>
                </w:rPr>
              </w:pPr>
              <w:r w:rsidRPr="0022387B">
                <w:rPr>
                  <w:rFonts w:cs="Courier New"/>
                  <w:lang w:val="pt-BR"/>
                </w:rPr>
                <w:t xml:space="preserve">Descrição: Conexão com o site do grupo. </w:t>
              </w:r>
            </w:p>
            <w:p w:rsidR="0022387B" w:rsidRPr="00752FBE" w:rsidRDefault="0022387B" w:rsidP="0022387B">
              <w:pPr>
                <w:ind w:left="720"/>
                <w:rPr>
                  <w:rFonts w:cs="Courier New"/>
                  <w:lang w:val="pt-BR"/>
                </w:rPr>
              </w:pPr>
              <w:r w:rsidRPr="00752FBE">
                <w:rPr>
                  <w:rFonts w:cs="Courier New"/>
                  <w:lang w:val="pt-BR"/>
                </w:rPr>
                <w:t>A partir do passo: START</w:t>
              </w:r>
            </w:p>
            <w:p w:rsidR="003A2EF4" w:rsidRPr="00752FBE" w:rsidRDefault="0022387B" w:rsidP="0022387B">
              <w:pPr>
                <w:ind w:left="720"/>
                <w:rPr>
                  <w:rFonts w:cs="Courier New"/>
                  <w:lang w:val="pt-BR"/>
                </w:rPr>
              </w:pPr>
              <w:r w:rsidRPr="00752FBE">
                <w:rPr>
                  <w:rFonts w:cs="Courier New"/>
                  <w:lang w:val="pt-BR"/>
                </w:rPr>
                <w:t>Para o passo: END</w:t>
              </w:r>
            </w:p>
            <w:p w:rsidR="0022387B" w:rsidRPr="00752FBE" w:rsidRDefault="0022387B" w:rsidP="0022387B">
              <w:pPr>
                <w:ind w:left="720"/>
                <w:rPr>
                  <w:rFonts w:cs="Courier New"/>
                  <w:lang w:val="pt-BR"/>
                </w:rPr>
              </w:pPr>
            </w:p>
            <w:tbl>
              <w:tblPr>
                <w:tblW w:w="8739" w:type="dxa"/>
                <w:jc w:val="center"/>
                <w:tblInd w:w="-17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70" w:type="dxa"/>
                  <w:right w:w="70" w:type="dxa"/>
                </w:tblCellMar>
                <w:tblLook w:val="0000"/>
              </w:tblPr>
              <w:tblGrid>
                <w:gridCol w:w="1147"/>
                <w:gridCol w:w="2206"/>
                <w:gridCol w:w="2693"/>
                <w:gridCol w:w="2693"/>
              </w:tblGrid>
              <w:tr w:rsidR="0022387B" w:rsidRPr="00E41F24" w:rsidTr="00752FBE">
                <w:trPr>
                  <w:cantSplit/>
                  <w:jc w:val="center"/>
                </w:trPr>
                <w:tc>
                  <w:tcPr>
                    <w:tcW w:w="1147" w:type="dxa"/>
                    <w:shd w:val="clear" w:color="auto" w:fill="D9D9D9"/>
                    <w:vAlign w:val="center"/>
                  </w:tcPr>
                  <w:p w:rsidR="0022387B" w:rsidRPr="00E41F24" w:rsidRDefault="0022387B" w:rsidP="00983838">
                    <w:pPr>
                      <w:jc w:val="center"/>
                      <w:rPr>
                        <w:rFonts w:cs="Courier New"/>
                        <w:b/>
                      </w:rPr>
                    </w:pPr>
                    <w:proofErr w:type="spellStart"/>
                    <w:r w:rsidRPr="00E41F24">
                      <w:rPr>
                        <w:rFonts w:cs="Courier New"/>
                        <w:b/>
                      </w:rPr>
                      <w:t>Id</w:t>
                    </w:r>
                    <w:proofErr w:type="spellEnd"/>
                    <w:r>
                      <w:rPr>
                        <w:rFonts w:cs="Courier New"/>
                        <w:b/>
                      </w:rPr>
                      <w:t xml:space="preserve"> do </w:t>
                    </w:r>
                    <w:proofErr w:type="spellStart"/>
                    <w:r>
                      <w:rPr>
                        <w:rFonts w:cs="Courier New"/>
                        <w:b/>
                      </w:rPr>
                      <w:t>Passo</w:t>
                    </w:r>
                    <w:proofErr w:type="spellEnd"/>
                  </w:p>
                </w:tc>
                <w:tc>
                  <w:tcPr>
                    <w:tcW w:w="2206" w:type="dxa"/>
                    <w:shd w:val="clear" w:color="auto" w:fill="D9D9D9"/>
                    <w:vAlign w:val="center"/>
                  </w:tcPr>
                  <w:p w:rsidR="0022387B" w:rsidRPr="00E41F24" w:rsidRDefault="0022387B" w:rsidP="00983838">
                    <w:pPr>
                      <w:jc w:val="center"/>
                      <w:rPr>
                        <w:rFonts w:cs="Courier New"/>
                        <w:b/>
                      </w:rPr>
                    </w:pPr>
                    <w:proofErr w:type="spellStart"/>
                    <w:r>
                      <w:rPr>
                        <w:rFonts w:cs="Courier New"/>
                        <w:b/>
                      </w:rPr>
                      <w:t>Ação</w:t>
                    </w:r>
                    <w:proofErr w:type="spellEnd"/>
                    <w:r>
                      <w:rPr>
                        <w:rFonts w:cs="Courier New"/>
                        <w:b/>
                      </w:rPr>
                      <w:t xml:space="preserve"> do </w:t>
                    </w:r>
                    <w:proofErr w:type="spellStart"/>
                    <w:r>
                      <w:rPr>
                        <w:rFonts w:cs="Courier New"/>
                        <w:b/>
                      </w:rPr>
                      <w:t>usuário</w:t>
                    </w:r>
                    <w:proofErr w:type="spellEnd"/>
                  </w:p>
                </w:tc>
                <w:tc>
                  <w:tcPr>
                    <w:tcW w:w="2693" w:type="dxa"/>
                    <w:shd w:val="clear" w:color="auto" w:fill="D9D9D9"/>
                    <w:vAlign w:val="center"/>
                  </w:tcPr>
                  <w:p w:rsidR="0022387B" w:rsidRPr="00E41F24" w:rsidRDefault="0022387B" w:rsidP="00983838">
                    <w:pPr>
                      <w:jc w:val="center"/>
                      <w:rPr>
                        <w:rFonts w:cs="Courier New"/>
                        <w:b/>
                      </w:rPr>
                    </w:pPr>
                    <w:r>
                      <w:rPr>
                        <w:rFonts w:cs="Courier New"/>
                        <w:b/>
                      </w:rPr>
                      <w:t xml:space="preserve">Estado do </w:t>
                    </w:r>
                    <w:proofErr w:type="spellStart"/>
                    <w:r>
                      <w:rPr>
                        <w:rFonts w:cs="Courier New"/>
                        <w:b/>
                      </w:rPr>
                      <w:t>Sistema</w:t>
                    </w:r>
                    <w:proofErr w:type="spellEnd"/>
                  </w:p>
                </w:tc>
                <w:tc>
                  <w:tcPr>
                    <w:tcW w:w="2693" w:type="dxa"/>
                    <w:shd w:val="clear" w:color="auto" w:fill="D9D9D9"/>
                    <w:vAlign w:val="center"/>
                  </w:tcPr>
                  <w:p w:rsidR="0022387B" w:rsidRPr="00E41F24" w:rsidRDefault="0022387B" w:rsidP="00983838">
                    <w:pPr>
                      <w:jc w:val="center"/>
                      <w:rPr>
                        <w:rFonts w:cs="Courier New"/>
                        <w:b/>
                      </w:rPr>
                    </w:pPr>
                    <w:proofErr w:type="spellStart"/>
                    <w:r>
                      <w:rPr>
                        <w:rFonts w:cs="Courier New"/>
                        <w:b/>
                      </w:rPr>
                      <w:t>Resposta</w:t>
                    </w:r>
                    <w:proofErr w:type="spellEnd"/>
                    <w:r>
                      <w:rPr>
                        <w:rFonts w:cs="Courier New"/>
                        <w:b/>
                      </w:rPr>
                      <w:t xml:space="preserve"> do </w:t>
                    </w:r>
                    <w:proofErr w:type="spellStart"/>
                    <w:r>
                      <w:rPr>
                        <w:rFonts w:cs="Courier New"/>
                        <w:b/>
                      </w:rPr>
                      <w:t>Sistema</w:t>
                    </w:r>
                    <w:proofErr w:type="spellEnd"/>
                  </w:p>
                </w:tc>
              </w:tr>
              <w:customXml w:uri="user-view.target.v20071129" w:element="step">
                <w:tr w:rsidR="0022387B" w:rsidRPr="00397813" w:rsidTr="00752FBE">
                  <w:trPr>
                    <w:cantSplit/>
                    <w:jc w:val="center"/>
                  </w:trPr>
                  <w:tc>
                    <w:tcPr>
                      <w:tcW w:w="1147" w:type="dxa"/>
                    </w:tcPr>
                    <w:customXml w:uri="user-view.target.v20071129" w:element="stepId">
                      <w:p w:rsidR="0022387B" w:rsidRPr="00E41F24" w:rsidRDefault="0022387B" w:rsidP="00983838">
                        <w:pPr>
                          <w:pStyle w:val="DocNo"/>
                          <w:rPr>
                            <w:rFonts w:cs="Courier New"/>
                          </w:rPr>
                        </w:pPr>
                        <w:r w:rsidRPr="00E41F24">
                          <w:rPr>
                            <w:rFonts w:cs="Courier New"/>
                          </w:rPr>
                          <w:t>1M</w:t>
                        </w:r>
                      </w:p>
                    </w:customXml>
                  </w:tc>
                  <w:tc>
                    <w:tcPr>
                      <w:tcW w:w="2206" w:type="dxa"/>
                    </w:tcPr>
                    <w:customXml w:uri="user-view.target.v20071129" w:element="action">
                      <w:p w:rsidR="0022387B" w:rsidRPr="002865B7" w:rsidRDefault="0022387B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  <w:r>
                          <w:rPr>
                            <w:rFonts w:cs="Courier New"/>
                            <w:lang w:val="pt-BR"/>
                          </w:rPr>
                          <w:t xml:space="preserve">Na página inicial do sistema, inserir </w:t>
                        </w:r>
                        <w:proofErr w:type="spellStart"/>
                        <w:r>
                          <w:rPr>
                            <w:rFonts w:cs="Courier New"/>
                            <w:lang w:val="pt-BR"/>
                          </w:rPr>
                          <w:t>login</w:t>
                        </w:r>
                        <w:proofErr w:type="spellEnd"/>
                        <w:r>
                          <w:rPr>
                            <w:rFonts w:cs="Courier New"/>
                            <w:lang w:val="pt-BR"/>
                          </w:rPr>
                          <w:t xml:space="preserve"> e </w:t>
                        </w:r>
                        <w:proofErr w:type="gramStart"/>
                        <w:r>
                          <w:rPr>
                            <w:rFonts w:cs="Courier New"/>
                            <w:lang w:val="pt-BR"/>
                          </w:rPr>
                          <w:t>senha.</w:t>
                        </w:r>
                        <w:proofErr w:type="gramEnd"/>
                      </w:p>
                    </w:customXml>
                  </w:tc>
                  <w:customXml w:uri="user-view.target.v20071129" w:element="condition">
                    <w:tc>
                      <w:tcPr>
                        <w:tcW w:w="2693" w:type="dxa"/>
                      </w:tcPr>
                      <w:p w:rsidR="0022387B" w:rsidRPr="002865B7" w:rsidRDefault="0022387B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</w:p>
                    </w:tc>
                  </w:customXml>
                  <w:tc>
                    <w:tcPr>
                      <w:tcW w:w="2693" w:type="dxa"/>
                    </w:tcPr>
                    <w:customXml w:uri="user-view.target.v20071129" w:element="response">
                      <w:p w:rsidR="0022387B" w:rsidRPr="002865B7" w:rsidRDefault="0022387B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  <w:r>
                          <w:rPr>
                            <w:rFonts w:cs="Courier New"/>
                            <w:lang w:val="pt-BR"/>
                          </w:rPr>
                          <w:t xml:space="preserve">Os campos para conexão ao site são preenchidos. </w:t>
                        </w:r>
                      </w:p>
                    </w:customXml>
                  </w:tc>
                </w:tr>
              </w:customXml>
              <w:customXml w:uri="user-view.target.v20071129" w:element="step">
                <w:tr w:rsidR="0022387B" w:rsidRPr="00397813" w:rsidTr="00752FBE">
                  <w:trPr>
                    <w:cantSplit/>
                    <w:jc w:val="center"/>
                  </w:trPr>
                  <w:tc>
                    <w:tcPr>
                      <w:tcW w:w="1147" w:type="dxa"/>
                    </w:tcPr>
                    <w:customXml w:uri="user-view.target.v20071129" w:element="stepId">
                      <w:p w:rsidR="0022387B" w:rsidRPr="00E41F24" w:rsidRDefault="0022387B" w:rsidP="00983838">
                        <w:pPr>
                          <w:pStyle w:val="DocNo"/>
                          <w:rPr>
                            <w:rFonts w:cs="Courier New"/>
                          </w:rPr>
                        </w:pPr>
                        <w:r w:rsidRPr="00E41F24">
                          <w:rPr>
                            <w:rFonts w:cs="Courier New"/>
                          </w:rPr>
                          <w:t>2M</w:t>
                        </w:r>
                      </w:p>
                    </w:customXml>
                  </w:tc>
                  <w:tc>
                    <w:tcPr>
                      <w:tcW w:w="2206" w:type="dxa"/>
                    </w:tcPr>
                    <w:customXml w:uri="user-view.target.v20071129" w:element="action">
                      <w:p w:rsidR="0022387B" w:rsidRPr="00471F45" w:rsidRDefault="0022387B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  <w:r>
                          <w:rPr>
                            <w:rFonts w:cs="Courier New"/>
                            <w:lang w:val="pt-BR"/>
                          </w:rPr>
                          <w:t>Pressionar o botão “Conectar”</w:t>
                        </w:r>
                      </w:p>
                    </w:customXml>
                  </w:tc>
                  <w:tc>
                    <w:tcPr>
                      <w:tcW w:w="2693" w:type="dxa"/>
                    </w:tcPr>
                    <w:customXml w:uri="user-view.target.v20071129" w:element="condition">
                      <w:p w:rsidR="0022387B" w:rsidRPr="002865B7" w:rsidRDefault="00F774B7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</w:p>
                    </w:customXml>
                  </w:tc>
                  <w:tc>
                    <w:tcPr>
                      <w:tcW w:w="2693" w:type="dxa"/>
                    </w:tcPr>
                    <w:customXml w:uri="user-view.target.v20071129" w:element="response">
                      <w:p w:rsidR="0022387B" w:rsidRPr="00471F45" w:rsidRDefault="0022387B" w:rsidP="00983838">
                        <w:pPr>
                          <w:rPr>
                            <w:rFonts w:cs="Courier New"/>
                            <w:lang w:val="pt-BR"/>
                          </w:rPr>
                        </w:pPr>
                        <w:r w:rsidRPr="00471F45">
                          <w:rPr>
                            <w:rFonts w:cs="Courier New"/>
                            <w:lang w:val="pt-BR"/>
                          </w:rPr>
                          <w:t>Um</w:t>
                        </w:r>
                        <w:r>
                          <w:rPr>
                            <w:rFonts w:cs="Courier New"/>
                            <w:lang w:val="pt-BR"/>
                          </w:rPr>
                          <w:t>a nova</w:t>
                        </w:r>
                        <w:r w:rsidRPr="00471F45">
                          <w:rPr>
                            <w:rFonts w:cs="Courier New"/>
                            <w:lang w:val="pt-BR"/>
                          </w:rPr>
                          <w:t xml:space="preserve"> </w:t>
                        </w:r>
                        <w:r>
                          <w:rPr>
                            <w:rFonts w:cs="Courier New"/>
                            <w:lang w:val="pt-BR"/>
                          </w:rPr>
                          <w:t xml:space="preserve">conexão com o sistema é estabelecida. </w:t>
                        </w:r>
                      </w:p>
                    </w:customXml>
                  </w:tc>
                </w:tr>
              </w:customXml>
            </w:tbl>
            <w:p w:rsidR="003A2EF4" w:rsidRPr="0022387B" w:rsidRDefault="00F774B7" w:rsidP="003A2EF4">
              <w:pPr>
                <w:jc w:val="both"/>
                <w:rPr>
                  <w:lang w:val="pt-BR"/>
                </w:rPr>
              </w:pPr>
            </w:p>
          </w:customXml>
        </w:customXml>
        <w:p w:rsidR="00797719" w:rsidRDefault="00797719" w:rsidP="003A2EF4">
          <w:pPr>
            <w:jc w:val="both"/>
            <w:rPr>
              <w:highlight w:val="red"/>
              <w:lang w:val="pt-BR"/>
            </w:rPr>
          </w:pPr>
        </w:p>
        <w:customXml w:uri="user-view.target.v20071129" w:element="flow">
          <w:p w:rsidR="0022387B" w:rsidRDefault="00880BA6" w:rsidP="00BD4359">
            <w:pPr>
              <w:ind w:firstLine="720"/>
              <w:rPr>
                <w:rFonts w:cs="Courier New"/>
                <w:b/>
                <w:sz w:val="24"/>
                <w:szCs w:val="24"/>
                <w:lang w:val="pt-BR"/>
              </w:rPr>
            </w:pPr>
            <w:r>
              <w:rPr>
                <w:rFonts w:cs="Courier New"/>
                <w:b/>
                <w:sz w:val="24"/>
                <w:szCs w:val="24"/>
                <w:lang w:val="pt-BR"/>
              </w:rPr>
              <w:t>Fluxo Alternativo</w:t>
            </w:r>
          </w:p>
          <w:p w:rsidR="00A11730" w:rsidRDefault="00A11730" w:rsidP="00BD4359">
            <w:pPr>
              <w:ind w:firstLine="720"/>
              <w:rPr>
                <w:rFonts w:cs="Courier New"/>
                <w:szCs w:val="24"/>
                <w:lang w:val="pt-BR"/>
              </w:rPr>
            </w:pPr>
          </w:p>
          <w:p w:rsidR="00A11730" w:rsidRPr="00A11730" w:rsidRDefault="00A11730" w:rsidP="00BD4359">
            <w:pPr>
              <w:ind w:firstLine="720"/>
              <w:rPr>
                <w:rFonts w:cs="Courier New"/>
                <w:lang w:val="pt-BR"/>
              </w:rPr>
            </w:pPr>
            <w:r w:rsidRPr="00A11730">
              <w:rPr>
                <w:rFonts w:cs="Courier New"/>
                <w:szCs w:val="24"/>
                <w:lang w:val="pt-BR"/>
              </w:rPr>
              <w:t>SC_02</w:t>
            </w:r>
          </w:p>
          <w:p w:rsidR="0022387B" w:rsidRPr="0022387B" w:rsidRDefault="0022387B" w:rsidP="0022387B">
            <w:pPr>
              <w:pStyle w:val="WW-Text"/>
              <w:spacing w:before="0" w:after="0"/>
              <w:ind w:left="0"/>
              <w:rPr>
                <w:rFonts w:cs="Courier New"/>
                <w:lang w:val="pt-BR"/>
              </w:rPr>
            </w:pPr>
          </w:p>
          <w:p w:rsidR="0022387B" w:rsidRPr="00471F45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471F45">
              <w:rPr>
                <w:rFonts w:cs="Courier New"/>
                <w:lang w:val="pt-BR"/>
              </w:rPr>
              <w:t>D</w:t>
            </w:r>
            <w:r>
              <w:rPr>
                <w:rFonts w:cs="Courier New"/>
                <w:lang w:val="pt-BR"/>
              </w:rPr>
              <w:t>escrição</w:t>
            </w:r>
            <w:r w:rsidRPr="00471F45">
              <w:rPr>
                <w:rFonts w:cs="Courier New"/>
                <w:lang w:val="pt-BR"/>
              </w:rPr>
              <w:t xml:space="preserve">: </w:t>
            </w:r>
            <w:r>
              <w:rPr>
                <w:rFonts w:cs="Courier New"/>
                <w:lang w:val="pt-BR"/>
              </w:rPr>
              <w:t xml:space="preserve">Preencher incorretamente os campos. </w:t>
            </w:r>
            <w:r w:rsidRPr="00471F45">
              <w:rPr>
                <w:rFonts w:cs="Courier New"/>
                <w:lang w:val="pt-BR"/>
              </w:rPr>
              <w:t xml:space="preserve"> </w:t>
            </w:r>
          </w:p>
          <w:p w:rsidR="0022387B" w:rsidRPr="00A541EF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A541EF">
              <w:rPr>
                <w:rFonts w:cs="Courier New"/>
                <w:lang w:val="pt-BR"/>
              </w:rPr>
              <w:t>A partir do passo:</w:t>
            </w:r>
            <w:r>
              <w:rPr>
                <w:rFonts w:cs="Courier New"/>
                <w:lang w:val="pt-BR"/>
              </w:rPr>
              <w:t xml:space="preserve"> </w:t>
            </w:r>
            <w:customXml w:uri="user-view.target.v20071129" w:element="fromSteps">
              <w:r>
                <w:rPr>
                  <w:rFonts w:cs="Courier New"/>
                  <w:lang w:val="pt-BR"/>
                </w:rPr>
                <w:t>1</w:t>
              </w:r>
              <w:r w:rsidRPr="00A541EF">
                <w:rPr>
                  <w:rFonts w:cs="Courier New"/>
                  <w:lang w:val="pt-BR"/>
                </w:rPr>
                <w:t>M</w:t>
              </w:r>
            </w:customXml>
          </w:p>
          <w:p w:rsidR="0022387B" w:rsidRDefault="0022387B" w:rsidP="0022387B">
            <w:pPr>
              <w:ind w:left="720"/>
              <w:jc w:val="both"/>
              <w:rPr>
                <w:rFonts w:cs="Courier New"/>
              </w:rPr>
            </w:pPr>
            <w:r>
              <w:rPr>
                <w:rFonts w:cs="Courier New"/>
              </w:rPr>
              <w:t xml:space="preserve">Para o </w:t>
            </w:r>
            <w:proofErr w:type="spellStart"/>
            <w:r>
              <w:rPr>
                <w:rFonts w:cs="Courier New"/>
              </w:rPr>
              <w:t>passo</w:t>
            </w:r>
            <w:proofErr w:type="spellEnd"/>
            <w:r w:rsidRPr="00E41F24">
              <w:rPr>
                <w:rFonts w:cs="Courier New"/>
              </w:rPr>
              <w:t>:</w:t>
            </w:r>
            <w:r>
              <w:rPr>
                <w:rFonts w:cs="Courier New"/>
              </w:rPr>
              <w:t xml:space="preserve"> </w:t>
            </w:r>
            <w:customXml w:uri="user-view.target.v20071129" w:element="toSteps">
              <w:r>
                <w:rPr>
                  <w:rFonts w:cs="Courier New"/>
                </w:rPr>
                <w:t>END</w:t>
              </w:r>
            </w:customXml>
          </w:p>
          <w:p w:rsidR="0022387B" w:rsidRPr="00E41F24" w:rsidRDefault="0022387B" w:rsidP="0022387B">
            <w:pPr>
              <w:jc w:val="both"/>
              <w:rPr>
                <w:rFonts w:cs="Courier New"/>
              </w:rPr>
            </w:pPr>
          </w:p>
          <w:tbl>
            <w:tblPr>
              <w:tblW w:w="8739" w:type="dxa"/>
              <w:jc w:val="center"/>
              <w:tblInd w:w="-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47"/>
              <w:gridCol w:w="2206"/>
              <w:gridCol w:w="2693"/>
              <w:gridCol w:w="2693"/>
            </w:tblGrid>
            <w:tr w:rsidR="0022387B" w:rsidRPr="00E41F24" w:rsidTr="00752FBE">
              <w:trPr>
                <w:cantSplit/>
                <w:jc w:val="center"/>
              </w:trPr>
              <w:tc>
                <w:tcPr>
                  <w:tcW w:w="1147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Id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Passo</w:t>
                  </w:r>
                  <w:proofErr w:type="spellEnd"/>
                  <w:r w:rsidRPr="00E41F24">
                    <w:rPr>
                      <w:rFonts w:cs="Courier New"/>
                      <w:b/>
                    </w:rPr>
                    <w:t xml:space="preserve"> </w:t>
                  </w:r>
                </w:p>
              </w:tc>
              <w:tc>
                <w:tcPr>
                  <w:tcW w:w="2206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Ação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usuário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 xml:space="preserve">Estado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Resposta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</w:tr>
            <w:customXml w:uri="user-view.target.v20071129" w:element="step">
              <w:tr w:rsidR="0022387B" w:rsidRPr="00397813" w:rsidTr="00752FBE">
                <w:trPr>
                  <w:cantSplit/>
                  <w:trHeight w:val="126"/>
                  <w:jc w:val="center"/>
                </w:trPr>
                <w:customXml w:uri="user-view.target.v20071129" w:element="stepId">
                  <w:tc>
                    <w:tcPr>
                      <w:tcW w:w="1147" w:type="dxa"/>
                    </w:tcPr>
                    <w:p w:rsidR="0022387B" w:rsidRDefault="0022387B" w:rsidP="00983838">
                      <w:pPr>
                        <w:pStyle w:val="DocNo"/>
                        <w:jc w:val="left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1A</w:t>
                      </w:r>
                    </w:p>
                  </w:tc>
                </w:customXml>
                <w:tc>
                  <w:tcPr>
                    <w:tcW w:w="2206" w:type="dxa"/>
                  </w:tcPr>
                  <w:customXml w:uri="user-view.target.v20071129" w:element="action">
                    <w:p w:rsidR="0022387B" w:rsidRPr="00471F45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Inserir </w:t>
                      </w:r>
                      <w:proofErr w:type="spellStart"/>
                      <w:r>
                        <w:rPr>
                          <w:rFonts w:cs="Courier New"/>
                          <w:lang w:val="pt-BR"/>
                        </w:rPr>
                        <w:t>login</w:t>
                      </w:r>
                      <w:proofErr w:type="spellEnd"/>
                      <w:r>
                        <w:rPr>
                          <w:rFonts w:cs="Courier New"/>
                          <w:lang w:val="pt-BR"/>
                        </w:rPr>
                        <w:t xml:space="preserve"> e/ou senha incorretos. </w:t>
                      </w:r>
                    </w:p>
                  </w:customXml>
                </w:tc>
                <w:tc>
                  <w:tcPr>
                    <w:tcW w:w="2693" w:type="dxa"/>
                  </w:tcPr>
                  <w:p w:rsidR="0022387B" w:rsidRPr="001918EE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  <w:tc>
                  <w:tcPr>
                    <w:tcW w:w="2693" w:type="dxa"/>
                  </w:tcPr>
                  <w:customXml w:uri="user-view.target.v20071129" w:element="response">
                    <w:p w:rsidR="0022387B" w:rsidRPr="002865B7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Os campos para conexão ao site são preenchidos. </w:t>
                      </w:r>
                    </w:p>
                  </w:customXml>
                </w:tc>
              </w:tr>
            </w:customXml>
            <w:customXml w:uri="user-view.target.v20071129" w:element="step">
              <w:tr w:rsidR="0022387B" w:rsidRPr="00397813" w:rsidTr="00752FBE">
                <w:trPr>
                  <w:cantSplit/>
                  <w:trHeight w:val="126"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22387B" w:rsidRPr="00E41F24" w:rsidRDefault="0022387B" w:rsidP="00983838">
                      <w:pPr>
                        <w:pStyle w:val="DocNo"/>
                        <w:jc w:val="left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2</w:t>
                      </w:r>
                      <w:r w:rsidRPr="00E41F24">
                        <w:rPr>
                          <w:rFonts w:cs="Courier New"/>
                        </w:rPr>
                        <w:t>A</w:t>
                      </w:r>
                    </w:p>
                  </w:customXml>
                </w:tc>
                <w:tc>
                  <w:tcPr>
                    <w:tcW w:w="2206" w:type="dxa"/>
                  </w:tcPr>
                  <w:customXml w:uri="user-view.target.v20071129" w:element="action">
                    <w:p w:rsidR="0022387B" w:rsidRPr="00471F45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>Pressionar o botão “Conectar”</w:t>
                      </w:r>
                    </w:p>
                  </w:customXml>
                </w:tc>
                <w:tc>
                  <w:tcPr>
                    <w:tcW w:w="2693" w:type="dxa"/>
                  </w:tcPr>
                  <w:p w:rsidR="0022387B" w:rsidRPr="00471F45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  <w:tc>
                  <w:tcPr>
                    <w:tcW w:w="2693" w:type="dxa"/>
                  </w:tcPr>
                  <w:p w:rsidR="0022387B" w:rsidRPr="00471F45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A conexão não é estabelecida e uma mensagem de erro é exibida.</w:t>
                    </w:r>
                    <w:r w:rsidRPr="00342F3B">
                      <w:rPr>
                        <w:rFonts w:cs="Courier New"/>
                        <w:lang w:val="pt-BR"/>
                      </w:rPr>
                      <w:t xml:space="preserve"> </w:t>
                    </w:r>
                  </w:p>
                </w:tc>
              </w:tr>
            </w:customXml>
          </w:tbl>
          <w:p w:rsidR="00A11730" w:rsidRDefault="00F774B7" w:rsidP="00A11730">
            <w:pPr>
              <w:jc w:val="both"/>
              <w:rPr>
                <w:rFonts w:cs="Courier New"/>
                <w:lang w:val="pt-BR"/>
              </w:rPr>
            </w:pPr>
          </w:p>
        </w:customXml>
        <w:p w:rsidR="00A11730" w:rsidRPr="00A11730" w:rsidRDefault="00A11730" w:rsidP="00A11730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SC_03</w:t>
          </w:r>
        </w:p>
        <w:p w:rsidR="00A11730" w:rsidRDefault="00A11730" w:rsidP="0022387B">
          <w:pPr>
            <w:ind w:left="720"/>
            <w:jc w:val="both"/>
            <w:rPr>
              <w:rFonts w:cs="Courier New"/>
              <w:lang w:val="pt-BR"/>
            </w:rPr>
          </w:pPr>
        </w:p>
        <w:p w:rsidR="0022387B" w:rsidRPr="00F2478A" w:rsidRDefault="0022387B" w:rsidP="0022387B">
          <w:pPr>
            <w:ind w:left="720"/>
            <w:jc w:val="both"/>
            <w:rPr>
              <w:rFonts w:cs="Courier New"/>
              <w:lang w:val="pt-BR"/>
            </w:rPr>
          </w:pPr>
          <w:r w:rsidRPr="00F2478A">
            <w:rPr>
              <w:rFonts w:cs="Courier New"/>
              <w:lang w:val="pt-BR"/>
            </w:rPr>
            <w:t xml:space="preserve">Descrição: </w:t>
          </w:r>
          <w:r>
            <w:rPr>
              <w:rFonts w:cs="Courier New"/>
              <w:lang w:val="pt-BR"/>
            </w:rPr>
            <w:t xml:space="preserve">Confirmar sem ter </w:t>
          </w:r>
          <w:customXml w:uri="user-view.target.v20071129" w:element="description">
            <w:r>
              <w:rPr>
                <w:rFonts w:cs="Courier New"/>
                <w:lang w:val="pt-BR"/>
              </w:rPr>
              <w:t>preenchido</w:t>
            </w:r>
            <w:r w:rsidRPr="00F2478A">
              <w:rPr>
                <w:rFonts w:cs="Courier New"/>
                <w:lang w:val="pt-BR"/>
              </w:rPr>
              <w:t xml:space="preserve"> todos os campos</w:t>
            </w:r>
          </w:customXml>
          <w:r>
            <w:rPr>
              <w:rFonts w:cs="Courier New"/>
              <w:lang w:val="pt-BR"/>
            </w:rPr>
            <w:t>.</w:t>
          </w:r>
        </w:p>
        <w:p w:rsidR="0022387B" w:rsidRPr="00A541EF" w:rsidRDefault="0022387B" w:rsidP="0022387B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>A partir do passo:</w:t>
          </w:r>
          <w:r>
            <w:rPr>
              <w:rFonts w:cs="Courier New"/>
              <w:lang w:val="pt-BR"/>
            </w:rPr>
            <w:t xml:space="preserve"> </w:t>
          </w:r>
          <w:customXml w:uri="user-view.target.v20071129" w:element="fromSteps">
            <w:r>
              <w:rPr>
                <w:rFonts w:cs="Courier New"/>
                <w:lang w:val="pt-BR"/>
              </w:rPr>
              <w:t>1</w:t>
            </w:r>
            <w:r w:rsidRPr="00A541EF">
              <w:rPr>
                <w:rFonts w:cs="Courier New"/>
                <w:lang w:val="pt-BR"/>
              </w:rPr>
              <w:t>M</w:t>
            </w:r>
          </w:customXml>
        </w:p>
        <w:p w:rsidR="0022387B" w:rsidRDefault="0022387B" w:rsidP="0022387B">
          <w:pPr>
            <w:ind w:left="720"/>
            <w:jc w:val="both"/>
            <w:rPr>
              <w:rFonts w:cs="Courier New"/>
            </w:rPr>
          </w:pPr>
          <w:r>
            <w:rPr>
              <w:rFonts w:cs="Courier New"/>
            </w:rPr>
            <w:t xml:space="preserve">Para o </w:t>
          </w:r>
          <w:proofErr w:type="spellStart"/>
          <w:r>
            <w:rPr>
              <w:rFonts w:cs="Courier New"/>
            </w:rPr>
            <w:t>passo</w:t>
          </w:r>
          <w:proofErr w:type="spellEnd"/>
          <w:r w:rsidRPr="00E41F24">
            <w:rPr>
              <w:rFonts w:cs="Courier New"/>
            </w:rPr>
            <w:t>:</w:t>
          </w:r>
          <w:r>
            <w:rPr>
              <w:rFonts w:cs="Courier New"/>
            </w:rPr>
            <w:t xml:space="preserve"> </w:t>
          </w:r>
          <w:customXml w:uri="user-view.target.v20071129" w:element="toSteps">
            <w:r>
              <w:rPr>
                <w:rFonts w:cs="Courier New"/>
              </w:rPr>
              <w:t>END</w:t>
            </w:r>
          </w:customXml>
        </w:p>
        <w:p w:rsidR="0022387B" w:rsidRDefault="0022387B" w:rsidP="0022387B">
          <w:pPr>
            <w:jc w:val="both"/>
            <w:rPr>
              <w:rFonts w:cs="Courier New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22387B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22387B" w:rsidRPr="00397813" w:rsidTr="00752FBE">
              <w:trPr>
                <w:cantSplit/>
                <w:trHeight w:val="126"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22387B" w:rsidRPr="00E41F24" w:rsidRDefault="0022387B" w:rsidP="00983838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1B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22387B" w:rsidRPr="00471F45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Inserir </w:t>
                    </w:r>
                    <w:proofErr w:type="spellStart"/>
                    <w:r>
                      <w:rPr>
                        <w:rFonts w:cs="Courier New"/>
                        <w:lang w:val="pt-BR"/>
                      </w:rPr>
                      <w:t>login</w:t>
                    </w:r>
                    <w:proofErr w:type="spellEnd"/>
                    <w:r>
                      <w:rPr>
                        <w:rFonts w:cs="Courier New"/>
                        <w:lang w:val="pt-BR"/>
                      </w:rPr>
                      <w:t xml:space="preserve"> ou senha. </w:t>
                    </w:r>
                  </w:p>
                </w:customXml>
              </w:tc>
              <w:tc>
                <w:tcPr>
                  <w:tcW w:w="2693" w:type="dxa"/>
                </w:tcPr>
                <w:p w:rsidR="0022387B" w:rsidRPr="00F2478A" w:rsidRDefault="0022387B" w:rsidP="00983838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customXml w:uri="user-view.target.v20071129" w:element="response">
                  <w:p w:rsidR="0022387B" w:rsidRPr="00F2478A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Campos para conexão ao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site parcialmente preenchidos</w:t>
                    </w:r>
                    <w:proofErr w:type="gramEnd"/>
                    <w:r>
                      <w:rPr>
                        <w:rFonts w:cs="Courier New"/>
                        <w:lang w:val="pt-BR"/>
                      </w:rPr>
                      <w:t xml:space="preserve">. </w:t>
                    </w:r>
                  </w:p>
                </w:customXml>
              </w:tc>
            </w:tr>
          </w:customXml>
          <w:customXml w:uri="user-view.target.v20071129" w:element="step">
            <w:tr w:rsidR="0022387B" w:rsidRPr="00397813" w:rsidTr="00752FBE">
              <w:trPr>
                <w:cantSplit/>
                <w:trHeight w:val="126"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22387B" w:rsidRDefault="0022387B" w:rsidP="00983838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2B</w:t>
                    </w:r>
                  </w:p>
                </w:tc>
              </w:customXml>
              <w:tc>
                <w:tcPr>
                  <w:tcW w:w="2206" w:type="dxa"/>
                </w:tcPr>
                <w:customXml w:uri="user-view.target.v20071129" w:element="action">
                  <w:p w:rsidR="0022387B" w:rsidRPr="00471F45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</w:t>
                    </w:r>
                    <w:proofErr w:type="spellStart"/>
                    <w:r>
                      <w:rPr>
                        <w:rFonts w:cs="Courier New"/>
                        <w:lang w:val="pt-BR"/>
                      </w:rPr>
                      <w:t>Login</w:t>
                    </w:r>
                    <w:proofErr w:type="spellEnd"/>
                    <w:r>
                      <w:rPr>
                        <w:rFonts w:cs="Courier New"/>
                        <w:lang w:val="pt-BR"/>
                      </w:rPr>
                      <w:t>”</w:t>
                    </w:r>
                  </w:p>
                </w:customXml>
              </w:tc>
              <w:tc>
                <w:tcPr>
                  <w:tcW w:w="2693" w:type="dxa"/>
                </w:tcPr>
                <w:p w:rsidR="0022387B" w:rsidRPr="00471F45" w:rsidRDefault="0022387B" w:rsidP="00983838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p w:rsidR="0022387B" w:rsidRPr="00471F45" w:rsidRDefault="0022387B" w:rsidP="00983838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A conexão não é estabelecida e uma mensagem de erro é exibida.</w:t>
                  </w:r>
                  <w:r w:rsidRPr="00342F3B">
                    <w:rPr>
                      <w:rFonts w:cs="Courier New"/>
                      <w:lang w:val="pt-BR"/>
                    </w:rPr>
                    <w:t xml:space="preserve"> </w:t>
                  </w:r>
                </w:p>
              </w:tc>
            </w:tr>
          </w:customXml>
        </w:tbl>
        <w:p w:rsidR="0022387B" w:rsidRPr="00F2478A" w:rsidRDefault="0022387B" w:rsidP="0022387B">
          <w:pPr>
            <w:jc w:val="both"/>
            <w:rPr>
              <w:rFonts w:cs="Courier New"/>
              <w:lang w:val="pt-BR"/>
            </w:rPr>
          </w:pPr>
        </w:p>
        <w:p w:rsidR="0022387B" w:rsidRPr="0022387B" w:rsidRDefault="0022387B" w:rsidP="003A2EF4">
          <w:pPr>
            <w:jc w:val="both"/>
            <w:rPr>
              <w:highlight w:val="red"/>
              <w:lang w:val="pt-BR"/>
            </w:rPr>
          </w:pPr>
        </w:p>
        <w:bookmarkStart w:id="3" w:name="_Toc252881296"/>
        <w:p w:rsidR="0022387B" w:rsidRPr="00A11730" w:rsidRDefault="00F774B7" w:rsidP="00A11730">
          <w:pPr>
            <w:pStyle w:val="Ttulo2"/>
            <w:suppressAutoHyphens/>
            <w:ind w:firstLine="720"/>
          </w:pPr>
          <w:customXml w:uri="user-view.target.v20071129" w:element="id">
            <w:bookmarkStart w:id="4" w:name="_Toc260744982"/>
            <w:r w:rsidR="0022387B" w:rsidRPr="00A11730">
              <w:rPr>
                <w:rFonts w:cs="Courier New"/>
                <w:lang w:eastAsia="ar-SA"/>
              </w:rPr>
              <w:t>UC_02</w:t>
            </w:r>
          </w:customXml>
          <w:r w:rsidR="0022387B" w:rsidRPr="00A11730">
            <w:rPr>
              <w:rFonts w:cs="Courier New"/>
              <w:lang w:eastAsia="ar-SA"/>
            </w:rPr>
            <w:t xml:space="preserve"> – Efetuar </w:t>
          </w:r>
          <w:proofErr w:type="spellStart"/>
          <w:r w:rsidR="0022387B" w:rsidRPr="00A11730">
            <w:rPr>
              <w:rFonts w:cs="Courier New"/>
              <w:lang w:eastAsia="ar-SA"/>
            </w:rPr>
            <w:t>cadastro</w:t>
          </w:r>
          <w:bookmarkEnd w:id="4"/>
          <w:proofErr w:type="spellEnd"/>
        </w:p>
        <w:customXml w:uri="user-view.target.v20071129" w:element="description">
          <w:p w:rsidR="0022387B" w:rsidRDefault="0022387B" w:rsidP="0022387B">
            <w:pPr>
              <w:pStyle w:val="Text"/>
              <w:rPr>
                <w:color w:val="auto"/>
                <w:lang w:val="pt-BR"/>
              </w:rPr>
            </w:pPr>
            <w:r w:rsidRPr="0022387B">
              <w:rPr>
                <w:color w:val="auto"/>
                <w:lang w:val="pt-BR"/>
              </w:rPr>
              <w:t xml:space="preserve">Esse caso de uso descreve o processo de cadastro de um novo membro no sistema. </w:t>
            </w:r>
          </w:p>
          <w:p w:rsidR="0022387B" w:rsidRDefault="0022387B" w:rsidP="00BD4359">
            <w:pPr>
              <w:ind w:firstLine="720"/>
              <w:rPr>
                <w:rFonts w:cs="Courier New"/>
                <w:b/>
                <w:sz w:val="24"/>
                <w:szCs w:val="24"/>
                <w:lang w:val="pt-BR"/>
              </w:rPr>
            </w:pPr>
            <w:r w:rsidRPr="0022387B">
              <w:rPr>
                <w:rFonts w:cs="Courier New"/>
                <w:b/>
                <w:sz w:val="24"/>
                <w:szCs w:val="24"/>
                <w:lang w:val="pt-BR"/>
              </w:rPr>
              <w:t>Fluxo Principal</w:t>
            </w:r>
          </w:p>
          <w:p w:rsidR="00A11730" w:rsidRDefault="00A11730" w:rsidP="0022387B">
            <w:pPr>
              <w:ind w:firstLine="540"/>
              <w:jc w:val="both"/>
              <w:outlineLvl w:val="0"/>
              <w:rPr>
                <w:rFonts w:cs="Courier New"/>
                <w:b/>
                <w:sz w:val="24"/>
                <w:szCs w:val="24"/>
                <w:lang w:val="pt-BR"/>
              </w:rPr>
            </w:pPr>
          </w:p>
          <w:p w:rsidR="00A11730" w:rsidRPr="00A11730" w:rsidRDefault="00A11730" w:rsidP="00A11730">
            <w:pPr>
              <w:ind w:firstLine="720"/>
              <w:rPr>
                <w:rFonts w:cs="Courier New"/>
                <w:lang w:val="pt-BR"/>
              </w:rPr>
            </w:pPr>
            <w:r>
              <w:rPr>
                <w:rFonts w:cs="Courier New"/>
                <w:szCs w:val="24"/>
                <w:lang w:val="pt-BR"/>
              </w:rPr>
              <w:t>SC_04</w:t>
            </w:r>
          </w:p>
          <w:p w:rsidR="0022387B" w:rsidRPr="0022387B" w:rsidRDefault="00F774B7" w:rsidP="0022387B">
            <w:pPr>
              <w:ind w:firstLine="540"/>
              <w:jc w:val="both"/>
              <w:outlineLvl w:val="0"/>
              <w:rPr>
                <w:rFonts w:cs="Courier New"/>
                <w:b/>
                <w:sz w:val="24"/>
                <w:szCs w:val="24"/>
                <w:lang w:val="pt-BR"/>
              </w:rPr>
            </w:pPr>
          </w:p>
        </w:customXml>
        <w:customXml w:uri="user-view.target.v20071129" w:element="flow">
          <w:p w:rsidR="0022387B" w:rsidRPr="002865B7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2865B7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>
                <w:rPr>
                  <w:rFonts w:cs="Courier New"/>
                  <w:lang w:val="pt-BR"/>
                </w:rPr>
                <w:t xml:space="preserve">Cadastro de um novo </w:t>
              </w:r>
              <w:r w:rsidRPr="002865B7">
                <w:rPr>
                  <w:rFonts w:cs="Courier New"/>
                  <w:lang w:val="pt-BR"/>
                </w:rPr>
                <w:t xml:space="preserve">membro. </w:t>
              </w:r>
            </w:customXml>
          </w:p>
          <w:p w:rsidR="0022387B" w:rsidRPr="00A541EF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A541EF">
              <w:rPr>
                <w:rFonts w:cs="Courier New"/>
                <w:lang w:val="pt-BR"/>
              </w:rPr>
              <w:t xml:space="preserve">A partir do passo: </w:t>
            </w:r>
            <w:customXml w:uri="user-view.target.v20071129" w:element="fromSteps">
              <w:r w:rsidRPr="00A541EF">
                <w:rPr>
                  <w:rFonts w:cs="Courier New"/>
                  <w:lang w:val="pt-BR"/>
                </w:rPr>
                <w:t>START</w:t>
              </w:r>
            </w:customXml>
          </w:p>
          <w:p w:rsidR="0022387B" w:rsidRPr="00A541EF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A541EF">
              <w:rPr>
                <w:rFonts w:cs="Courier New"/>
                <w:lang w:val="pt-BR"/>
              </w:rPr>
              <w:t xml:space="preserve">Para o passo: </w:t>
            </w:r>
            <w:customXml w:uri="user-view.target.v20071129" w:element="toSteps">
              <w:r w:rsidRPr="00A541EF">
                <w:rPr>
                  <w:rFonts w:cs="Courier New"/>
                  <w:lang w:val="pt-BR"/>
                </w:rPr>
                <w:t>END</w:t>
              </w:r>
            </w:customXml>
          </w:p>
          <w:p w:rsidR="0022387B" w:rsidRPr="005D56B1" w:rsidRDefault="0022387B" w:rsidP="0022387B">
            <w:pPr>
              <w:rPr>
                <w:rFonts w:cs="Courier New"/>
                <w:lang w:val="pt-BR"/>
              </w:rPr>
            </w:pPr>
          </w:p>
          <w:tbl>
            <w:tblPr>
              <w:tblW w:w="8909" w:type="dxa"/>
              <w:jc w:val="center"/>
              <w:tblInd w:w="-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47"/>
              <w:gridCol w:w="2206"/>
              <w:gridCol w:w="2693"/>
              <w:gridCol w:w="2863"/>
            </w:tblGrid>
            <w:tr w:rsidR="0022387B" w:rsidRPr="00E41F24" w:rsidTr="00872658">
              <w:trPr>
                <w:cantSplit/>
                <w:jc w:val="center"/>
              </w:trPr>
              <w:tc>
                <w:tcPr>
                  <w:tcW w:w="1147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 w:rsidRPr="00E41F24">
                    <w:rPr>
                      <w:rFonts w:cs="Courier New"/>
                      <w:b/>
                    </w:rPr>
                    <w:t>Id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Passo</w:t>
                  </w:r>
                  <w:proofErr w:type="spellEnd"/>
                </w:p>
              </w:tc>
              <w:tc>
                <w:tcPr>
                  <w:tcW w:w="2206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Ação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usuário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 xml:space="preserve">Estado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  <w:tc>
                <w:tcPr>
                  <w:tcW w:w="286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Resposta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</w:tr>
            <w:customXml w:uri="user-view.target.v20071129" w:element="step">
              <w:tr w:rsidR="0022387B" w:rsidRPr="00397813" w:rsidTr="00872658">
                <w:trPr>
                  <w:cantSplit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22387B" w:rsidRPr="00E41F24" w:rsidRDefault="0022387B" w:rsidP="00983838">
                      <w:pPr>
                        <w:pStyle w:val="DocNo"/>
                        <w:rPr>
                          <w:rFonts w:cs="Courier New"/>
                        </w:rPr>
                      </w:pPr>
                      <w:r w:rsidRPr="00E41F24">
                        <w:rPr>
                          <w:rFonts w:cs="Courier New"/>
                        </w:rPr>
                        <w:t>1M</w:t>
                      </w:r>
                    </w:p>
                  </w:customXml>
                </w:tc>
                <w:tc>
                  <w:tcPr>
                    <w:tcW w:w="2206" w:type="dxa"/>
                  </w:tcPr>
                  <w:p w:rsidR="0022387B" w:rsidRPr="002865B7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“Cadastro” na página inicial do sistema.</w:t>
                    </w:r>
                  </w:p>
                </w:tc>
                <w:customXml w:uri="user-view.target.v20071129" w:element="condition">
                  <w:tc>
                    <w:tcPr>
                      <w:tcW w:w="2693" w:type="dxa"/>
                    </w:tcPr>
                    <w:p w:rsidR="0022387B" w:rsidRPr="002865B7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</w:p>
                  </w:tc>
                </w:customXml>
                <w:tc>
                  <w:tcPr>
                    <w:tcW w:w="2863" w:type="dxa"/>
                  </w:tcPr>
                  <w:customXml w:uri="user-view.target.v20071129" w:element="response">
                    <w:p w:rsidR="0022387B" w:rsidRPr="002865B7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Uma página com o formulário para cadastro de um novo membro é exibida. </w:t>
                      </w:r>
                    </w:p>
                  </w:customXml>
                </w:tc>
              </w:tr>
            </w:customXml>
            <w:customXml w:uri="user-view.target.v20071129" w:element="step">
              <w:tr w:rsidR="0022387B" w:rsidRPr="00471F45" w:rsidTr="00872658">
                <w:trPr>
                  <w:cantSplit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22387B" w:rsidRPr="00E41F24" w:rsidRDefault="0022387B" w:rsidP="00983838">
                      <w:pPr>
                        <w:pStyle w:val="DocNo"/>
                        <w:rPr>
                          <w:rFonts w:cs="Courier New"/>
                        </w:rPr>
                      </w:pPr>
                      <w:r w:rsidRPr="00E41F24">
                        <w:rPr>
                          <w:rFonts w:cs="Courier New"/>
                        </w:rPr>
                        <w:t>2M</w:t>
                      </w:r>
                    </w:p>
                  </w:customXml>
                </w:tc>
                <w:customXml w:uri="user-view.target.v20071129" w:element="action">
                  <w:tc>
                    <w:tcPr>
                      <w:tcW w:w="2206" w:type="dxa"/>
                    </w:tcPr>
                    <w:p w:rsidR="0022387B" w:rsidRPr="005D56B1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 w:rsidRPr="005D56B1">
                        <w:rPr>
                          <w:rFonts w:cs="Courier New"/>
                          <w:lang w:val="pt-BR"/>
                        </w:rPr>
                        <w:t>Preencher os dados do formul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ário apresentado. </w:t>
                      </w:r>
                    </w:p>
                  </w:tc>
                </w:customXml>
                <w:tc>
                  <w:tcPr>
                    <w:tcW w:w="2693" w:type="dxa"/>
                  </w:tcPr>
                  <w:customXml w:uri="user-view.target.v20071129" w:element="condition">
                    <w:p w:rsidR="0022387B" w:rsidRPr="002865B7" w:rsidRDefault="00F774B7" w:rsidP="00983838">
                      <w:pPr>
                        <w:rPr>
                          <w:rFonts w:cs="Courier New"/>
                          <w:lang w:val="pt-BR"/>
                        </w:rPr>
                      </w:pPr>
                    </w:p>
                  </w:customXml>
                </w:tc>
                <w:customXml w:uri="user-view.target.v20071129" w:element="response">
                  <w:tc>
                    <w:tcPr>
                      <w:tcW w:w="2863" w:type="dxa"/>
                    </w:tcPr>
                    <w:p w:rsidR="0022387B" w:rsidRPr="005D56B1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Campos do formulário preenchidos. </w:t>
                      </w:r>
                    </w:p>
                  </w:tc>
                </w:customXml>
              </w:tr>
            </w:customXml>
            <w:customXml w:uri="user-view.target.v20071129" w:element="step">
              <w:tr w:rsidR="0022387B" w:rsidRPr="00752FBE" w:rsidTr="00872658">
                <w:trPr>
                  <w:cantSplit/>
                  <w:jc w:val="center"/>
                </w:trPr>
                <w:customXml w:uri="user-view.target.v20071129" w:element="stepId">
                  <w:tc>
                    <w:tcPr>
                      <w:tcW w:w="1147" w:type="dxa"/>
                    </w:tcPr>
                    <w:p w:rsidR="0022387B" w:rsidRDefault="0022387B" w:rsidP="00983838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3M</w:t>
                      </w:r>
                    </w:p>
                  </w:tc>
                </w:customXml>
                <w:customXml w:uri="user-view.target.v20071129" w:element="action">
                  <w:tc>
                    <w:tcPr>
                      <w:tcW w:w="2206" w:type="dxa"/>
                    </w:tcPr>
                    <w:p w:rsidR="0022387B" w:rsidRPr="005D56B1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>Pressionar o botão “Cadastrar”</w:t>
                      </w:r>
                    </w:p>
                  </w:tc>
                </w:customXml>
                <w:customXml w:uri="user-view.target.v20071129" w:element="condition">
                  <w:tc>
                    <w:tcPr>
                      <w:tcW w:w="2693" w:type="dxa"/>
                    </w:tcPr>
                    <w:p w:rsidR="0022387B" w:rsidRPr="005D56B1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</w:p>
                  </w:tc>
                </w:customXml>
                <w:tc>
                  <w:tcPr>
                    <w:tcW w:w="2863" w:type="dxa"/>
                  </w:tcPr>
                  <w:customXml w:uri="user-view.target.v20071129" w:element="response">
                    <w:p w:rsidR="00872658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 w:rsidRPr="00471F45">
                        <w:rPr>
                          <w:rFonts w:cs="Courier New"/>
                          <w:lang w:val="pt-BR"/>
                        </w:rPr>
                        <w:t>Um novo membro é criado no sistema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. </w:t>
                      </w:r>
                    </w:p>
                    <w:p w:rsidR="0022387B" w:rsidRPr="00471F45" w:rsidRDefault="00872658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</w:rPr>
                        <w:t>[</w:t>
                      </w:r>
                      <w:proofErr w:type="spellStart"/>
                      <w:r>
                        <w:rPr>
                          <w:rFonts w:cs="Courier New"/>
                        </w:rPr>
                        <w:t>NotificarModificacao</w:t>
                      </w:r>
                      <w:proofErr w:type="spellEnd"/>
                      <w:r>
                        <w:rPr>
                          <w:rFonts w:cs="Courier New"/>
                        </w:rPr>
                        <w:t>]</w:t>
                      </w:r>
                    </w:p>
                  </w:customXml>
                </w:tc>
              </w:tr>
            </w:customXml>
          </w:tbl>
          <w:p w:rsidR="0022387B" w:rsidRPr="00F2478A" w:rsidRDefault="00F774B7" w:rsidP="0022387B">
            <w:pPr>
              <w:rPr>
                <w:rFonts w:cs="Courier New"/>
                <w:lang w:val="pt-BR"/>
              </w:rPr>
            </w:pPr>
          </w:p>
        </w:customXml>
        <w:p w:rsidR="0022387B" w:rsidRPr="00F2478A" w:rsidRDefault="0022387B" w:rsidP="0022387B">
          <w:pPr>
            <w:rPr>
              <w:rFonts w:cs="Courier New"/>
              <w:lang w:val="pt-BR"/>
            </w:rPr>
          </w:pPr>
        </w:p>
        <w:customXml w:uri="user-view.target.v20071129" w:element="flow">
          <w:p w:rsidR="0022387B" w:rsidRPr="0022387B" w:rsidRDefault="00983838" w:rsidP="00C024E5">
            <w:pPr>
              <w:ind w:firstLine="720"/>
              <w:rPr>
                <w:rFonts w:cs="Courier New"/>
                <w:b/>
                <w:sz w:val="24"/>
                <w:szCs w:val="24"/>
                <w:lang w:val="pt-BR"/>
              </w:rPr>
            </w:pPr>
            <w:r>
              <w:rPr>
                <w:rFonts w:cs="Courier New"/>
                <w:b/>
                <w:sz w:val="24"/>
                <w:szCs w:val="24"/>
                <w:lang w:val="pt-BR"/>
              </w:rPr>
              <w:t>Fluxo Alternativo</w:t>
            </w:r>
          </w:p>
          <w:p w:rsidR="0022387B" w:rsidRDefault="0022387B" w:rsidP="0022387B">
            <w:pPr>
              <w:pStyle w:val="WW-Text"/>
              <w:spacing w:before="0" w:after="0"/>
              <w:ind w:left="0"/>
              <w:rPr>
                <w:rFonts w:cs="Courier New"/>
                <w:lang w:val="pt-BR"/>
              </w:rPr>
            </w:pPr>
          </w:p>
          <w:p w:rsidR="00A11730" w:rsidRPr="00A11730" w:rsidRDefault="00A11730" w:rsidP="00A11730">
            <w:pPr>
              <w:ind w:firstLine="720"/>
              <w:rPr>
                <w:rFonts w:cs="Courier New"/>
                <w:lang w:val="pt-BR"/>
              </w:rPr>
            </w:pPr>
            <w:r>
              <w:rPr>
                <w:rFonts w:cs="Courier New"/>
                <w:szCs w:val="24"/>
                <w:lang w:val="pt-BR"/>
              </w:rPr>
              <w:t>SC_05</w:t>
            </w:r>
          </w:p>
          <w:p w:rsidR="00A11730" w:rsidRPr="00F2478A" w:rsidRDefault="00A11730" w:rsidP="0022387B">
            <w:pPr>
              <w:pStyle w:val="WW-Text"/>
              <w:spacing w:before="0" w:after="0"/>
              <w:ind w:left="0"/>
              <w:rPr>
                <w:rFonts w:cs="Courier New"/>
                <w:lang w:val="pt-BR"/>
              </w:rPr>
            </w:pPr>
          </w:p>
          <w:p w:rsidR="0022387B" w:rsidRPr="00471F45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471F45">
              <w:rPr>
                <w:rFonts w:cs="Courier New"/>
                <w:lang w:val="pt-BR"/>
              </w:rPr>
              <w:t>D</w:t>
            </w:r>
            <w:r>
              <w:rPr>
                <w:rFonts w:cs="Courier New"/>
                <w:lang w:val="pt-BR"/>
              </w:rPr>
              <w:t>escrição</w:t>
            </w:r>
            <w:r w:rsidRPr="00471F45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 w:rsidRPr="00471F45">
                <w:rPr>
                  <w:rFonts w:cs="Courier New"/>
                  <w:lang w:val="pt-BR"/>
                </w:rPr>
                <w:t xml:space="preserve">Cancelar a criação de um novo </w:t>
              </w:r>
              <w:proofErr w:type="gramStart"/>
              <w:r w:rsidRPr="00471F45">
                <w:rPr>
                  <w:rFonts w:cs="Courier New"/>
                  <w:lang w:val="pt-BR"/>
                </w:rPr>
                <w:t>membro</w:t>
              </w:r>
              <w:r>
                <w:rPr>
                  <w:rFonts w:cs="Courier New"/>
                  <w:lang w:val="pt-BR"/>
                </w:rPr>
                <w:t>.</w:t>
              </w:r>
              <w:proofErr w:type="gramEnd"/>
            </w:customXml>
          </w:p>
          <w:p w:rsidR="0022387B" w:rsidRPr="008122DC" w:rsidRDefault="0022387B" w:rsidP="0022387B">
            <w:pPr>
              <w:pStyle w:val="WW-Text"/>
              <w:spacing w:before="0" w:after="0"/>
              <w:rPr>
                <w:rFonts w:cs="Courier New"/>
                <w:lang w:val="pt-BR"/>
              </w:rPr>
            </w:pPr>
            <w:r w:rsidRPr="008122DC">
              <w:rPr>
                <w:rFonts w:cs="Courier New"/>
                <w:lang w:val="pt-BR"/>
              </w:rPr>
              <w:t xml:space="preserve">A partir do passo: </w:t>
            </w:r>
            <w:customXml w:uri="user-view.target.v20071129" w:element="fromSteps">
              <w:r w:rsidRPr="008122DC">
                <w:rPr>
                  <w:rFonts w:cs="Courier New"/>
                  <w:lang w:val="pt-BR"/>
                </w:rPr>
                <w:t>2M, 3M</w:t>
              </w:r>
            </w:customXml>
          </w:p>
          <w:p w:rsidR="0022387B" w:rsidRDefault="0022387B" w:rsidP="0022387B">
            <w:pPr>
              <w:pStyle w:val="WW-Text"/>
              <w:spacing w:before="0" w:after="0"/>
              <w:rPr>
                <w:rFonts w:cs="Courier New"/>
              </w:rPr>
            </w:pPr>
            <w:r w:rsidRPr="0022387B">
              <w:rPr>
                <w:rFonts w:cs="Courier New"/>
                <w:lang w:val="pt-BR"/>
              </w:rPr>
              <w:t xml:space="preserve">Para o passo: </w:t>
            </w:r>
            <w:customXml w:uri="user-view.target.v20071129" w:element="toSteps">
              <w:r w:rsidRPr="0022387B">
                <w:rPr>
                  <w:rFonts w:cs="Courier New"/>
                  <w:lang w:val="pt-BR"/>
                </w:rPr>
                <w:t>END</w:t>
              </w:r>
            </w:customXml>
          </w:p>
          <w:p w:rsidR="0022387B" w:rsidRPr="00E41F24" w:rsidRDefault="0022387B" w:rsidP="0022387B">
            <w:pPr>
              <w:jc w:val="both"/>
              <w:rPr>
                <w:rFonts w:cs="Courier New"/>
              </w:rPr>
            </w:pPr>
          </w:p>
          <w:tbl>
            <w:tblPr>
              <w:tblW w:w="8739" w:type="dxa"/>
              <w:jc w:val="center"/>
              <w:tblInd w:w="-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47"/>
              <w:gridCol w:w="2206"/>
              <w:gridCol w:w="2693"/>
              <w:gridCol w:w="2693"/>
            </w:tblGrid>
            <w:tr w:rsidR="0022387B" w:rsidRPr="00E41F24" w:rsidTr="00752FBE">
              <w:trPr>
                <w:cantSplit/>
                <w:jc w:val="center"/>
              </w:trPr>
              <w:tc>
                <w:tcPr>
                  <w:tcW w:w="1147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Id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Passo</w:t>
                  </w:r>
                  <w:proofErr w:type="spellEnd"/>
                  <w:r w:rsidRPr="00E41F24">
                    <w:rPr>
                      <w:rFonts w:cs="Courier New"/>
                      <w:b/>
                    </w:rPr>
                    <w:t xml:space="preserve"> </w:t>
                  </w:r>
                </w:p>
              </w:tc>
              <w:tc>
                <w:tcPr>
                  <w:tcW w:w="2206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Ação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usuário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 xml:space="preserve">Estado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22387B" w:rsidRPr="00E41F24" w:rsidRDefault="0022387B" w:rsidP="00983838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Resposta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</w:tr>
            <w:customXml w:uri="user-view.target.v20071129" w:element="step">
              <w:tr w:rsidR="0022387B" w:rsidRPr="00397813" w:rsidTr="00752FBE">
                <w:trPr>
                  <w:cantSplit/>
                  <w:trHeight w:val="126"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22387B" w:rsidRPr="00E41F24" w:rsidRDefault="0022387B" w:rsidP="00983838">
                      <w:pPr>
                        <w:pStyle w:val="DocNo"/>
                        <w:jc w:val="left"/>
                        <w:rPr>
                          <w:rFonts w:cs="Courier New"/>
                        </w:rPr>
                      </w:pPr>
                      <w:r w:rsidRPr="00E41F24">
                        <w:rPr>
                          <w:rFonts w:cs="Courier New"/>
                        </w:rPr>
                        <w:t>1A</w:t>
                      </w:r>
                    </w:p>
                  </w:customXml>
                </w:tc>
                <w:tc>
                  <w:tcPr>
                    <w:tcW w:w="2206" w:type="dxa"/>
                  </w:tcPr>
                  <w:customXml w:uri="user-view.target.v20071129" w:element="action">
                    <w:p w:rsidR="0022387B" w:rsidRPr="00471F45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 w:rsidRPr="00471F45">
                        <w:rPr>
                          <w:rFonts w:cs="Courier New"/>
                          <w:lang w:val="pt-BR"/>
                        </w:rPr>
                        <w:t xml:space="preserve">Pressionar o botão “Cancelar” </w:t>
                      </w:r>
                      <w:r>
                        <w:rPr>
                          <w:rFonts w:cs="Courier New"/>
                          <w:lang w:val="pt-BR"/>
                        </w:rPr>
                        <w:t>levemente</w:t>
                      </w:r>
                      <w:r w:rsidRPr="00471F45">
                        <w:rPr>
                          <w:rFonts w:cs="Courier New"/>
                          <w:lang w:val="pt-BR"/>
                        </w:rPr>
                        <w:t xml:space="preserve">. </w:t>
                      </w:r>
                    </w:p>
                  </w:customXml>
                </w:tc>
                <w:customXml w:uri="user-view.target.v20071129" w:element="condition">
                  <w:tc>
                    <w:tcPr>
                      <w:tcW w:w="2693" w:type="dxa"/>
                    </w:tcPr>
                    <w:p w:rsidR="0022387B" w:rsidRPr="00471F45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</w:p>
                  </w:tc>
                </w:customXml>
                <w:tc>
                  <w:tcPr>
                    <w:tcW w:w="2693" w:type="dxa"/>
                  </w:tcPr>
                  <w:customXml w:uri="user-view.target.v20071129" w:element="response">
                    <w:p w:rsidR="0022387B" w:rsidRPr="00471F45" w:rsidRDefault="0022387B" w:rsidP="00983838">
                      <w:pPr>
                        <w:rPr>
                          <w:rFonts w:cs="Courier New"/>
                          <w:lang w:val="pt-BR"/>
                        </w:rPr>
                      </w:pPr>
                      <w:r w:rsidRPr="00471F45">
                        <w:rPr>
                          <w:rFonts w:cs="Courier New"/>
                          <w:lang w:val="pt-BR"/>
                        </w:rPr>
                        <w:t>O sistema retorna a p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ágina inicial do grupo e o cadastro do novo membro não é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efetuado.</w:t>
                      </w:r>
                      <w:proofErr w:type="gramEnd"/>
                    </w:p>
                  </w:customXml>
                </w:tc>
              </w:tr>
            </w:customXml>
          </w:tbl>
          <w:p w:rsidR="00A11730" w:rsidRDefault="00A11730" w:rsidP="0022387B">
            <w:pPr>
              <w:jc w:val="both"/>
              <w:rPr>
                <w:rFonts w:cs="Courier New"/>
                <w:lang w:val="pt-BR"/>
              </w:rPr>
            </w:pPr>
          </w:p>
          <w:p w:rsidR="00A11730" w:rsidRPr="00A11730" w:rsidRDefault="00A11730" w:rsidP="00A11730">
            <w:pPr>
              <w:ind w:firstLine="720"/>
              <w:rPr>
                <w:rFonts w:cs="Courier New"/>
                <w:lang w:val="pt-BR"/>
              </w:rPr>
            </w:pPr>
            <w:r>
              <w:rPr>
                <w:rFonts w:cs="Courier New"/>
                <w:szCs w:val="24"/>
                <w:lang w:val="pt-BR"/>
              </w:rPr>
              <w:t>SC_06</w:t>
            </w:r>
          </w:p>
          <w:p w:rsidR="0022387B" w:rsidRPr="00F2478A" w:rsidRDefault="00F774B7" w:rsidP="0022387B">
            <w:pPr>
              <w:jc w:val="both"/>
              <w:rPr>
                <w:rFonts w:cs="Courier New"/>
                <w:lang w:val="pt-BR"/>
              </w:rPr>
            </w:pPr>
          </w:p>
        </w:customXml>
        <w:p w:rsidR="0022387B" w:rsidRPr="00F2478A" w:rsidRDefault="0022387B" w:rsidP="004130E3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F2478A">
            <w:rPr>
              <w:rFonts w:cs="Courier New"/>
              <w:lang w:val="pt-BR"/>
            </w:rPr>
            <w:t xml:space="preserve">Descrição: </w:t>
          </w:r>
          <w:r>
            <w:rPr>
              <w:rFonts w:cs="Courier New"/>
              <w:lang w:val="pt-BR"/>
            </w:rPr>
            <w:t xml:space="preserve">Confirmar sem ter </w:t>
          </w:r>
          <w:customXml w:uri="user-view.target.v20071129" w:element="description">
            <w:r>
              <w:rPr>
                <w:rFonts w:cs="Courier New"/>
                <w:lang w:val="pt-BR"/>
              </w:rPr>
              <w:t>preenchido</w:t>
            </w:r>
            <w:r w:rsidRPr="00F2478A">
              <w:rPr>
                <w:rFonts w:cs="Courier New"/>
                <w:lang w:val="pt-BR"/>
              </w:rPr>
              <w:t xml:space="preserve"> todos os </w:t>
            </w:r>
            <w:proofErr w:type="gramStart"/>
            <w:r w:rsidRPr="00F2478A">
              <w:rPr>
                <w:rFonts w:cs="Courier New"/>
                <w:lang w:val="pt-BR"/>
              </w:rPr>
              <w:t>campos</w:t>
            </w:r>
            <w:r>
              <w:rPr>
                <w:rFonts w:cs="Courier New"/>
                <w:lang w:val="pt-BR"/>
              </w:rPr>
              <w:t>.</w:t>
            </w:r>
            <w:proofErr w:type="gramEnd"/>
          </w:customXml>
        </w:p>
        <w:p w:rsidR="0022387B" w:rsidRPr="00BD5E6E" w:rsidRDefault="0022387B" w:rsidP="004130E3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BD5E6E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>
              <w:rPr>
                <w:rFonts w:cs="Courier New"/>
                <w:lang w:val="pt-BR"/>
              </w:rPr>
              <w:t>2</w:t>
            </w:r>
            <w:r w:rsidRPr="00BD5E6E">
              <w:rPr>
                <w:rFonts w:cs="Courier New"/>
                <w:lang w:val="pt-BR"/>
              </w:rPr>
              <w:t>M</w:t>
            </w:r>
          </w:customXml>
        </w:p>
        <w:p w:rsidR="0022387B" w:rsidRPr="004130E3" w:rsidRDefault="0022387B" w:rsidP="004130E3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>Para o passo</w:t>
          </w:r>
          <w:r w:rsidRPr="004130E3">
            <w:rPr>
              <w:rFonts w:cs="Courier New"/>
              <w:lang w:val="pt-BR"/>
            </w:rPr>
            <w:t xml:space="preserve">: </w:t>
          </w:r>
          <w:customXml w:uri="user-view.target.v20071129" w:element="toSteps">
            <w:r w:rsidRPr="004130E3">
              <w:rPr>
                <w:rFonts w:cs="Courier New"/>
                <w:lang w:val="pt-BR"/>
              </w:rPr>
              <w:t>END</w:t>
            </w:r>
          </w:customXml>
        </w:p>
        <w:p w:rsidR="0022387B" w:rsidRDefault="0022387B" w:rsidP="0022387B">
          <w:pPr>
            <w:jc w:val="both"/>
            <w:rPr>
              <w:rFonts w:cs="Courier New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22387B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22387B" w:rsidRPr="00E41F24" w:rsidRDefault="0022387B" w:rsidP="00983838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22387B" w:rsidRPr="00397813" w:rsidTr="00752FBE">
              <w:trPr>
                <w:cantSplit/>
                <w:trHeight w:val="126"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22387B" w:rsidRPr="00E41F24" w:rsidRDefault="0022387B" w:rsidP="00983838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</w:t>
                    </w:r>
                    <w:r>
                      <w:rPr>
                        <w:rFonts w:cs="Courier New"/>
                      </w:rPr>
                      <w:t>B</w:t>
                    </w:r>
                  </w:p>
                </w:customXml>
              </w:tc>
              <w:tc>
                <w:tcPr>
                  <w:tcW w:w="2206" w:type="dxa"/>
                </w:tcPr>
                <w:p w:rsidR="0022387B" w:rsidRPr="00471F45" w:rsidRDefault="0022387B" w:rsidP="00983838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Pressionar o botão “Concluir”</w:t>
                  </w:r>
                </w:p>
              </w:tc>
              <w:customXml w:uri="user-view.target.v20071129" w:element="condition">
                <w:tc>
                  <w:tcPr>
                    <w:tcW w:w="2693" w:type="dxa"/>
                  </w:tcPr>
                  <w:p w:rsidR="0022387B" w:rsidRPr="00F2478A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tc>
                <w:tcPr>
                  <w:tcW w:w="2693" w:type="dxa"/>
                </w:tcPr>
                <w:customXml w:uri="user-view.target.v20071129" w:element="response">
                  <w:p w:rsidR="0022387B" w:rsidRPr="00F2478A" w:rsidRDefault="0022387B" w:rsidP="00983838">
                    <w:pPr>
                      <w:rPr>
                        <w:rFonts w:cs="Courier New"/>
                        <w:lang w:val="pt-BR"/>
                      </w:rPr>
                    </w:pPr>
                    <w:r w:rsidRPr="00F2478A">
                      <w:rPr>
                        <w:rFonts w:cs="Courier New"/>
                        <w:lang w:val="pt-BR"/>
                      </w:rPr>
                      <w:t xml:space="preserve">O sistema exibe uma mensagem </w:t>
                    </w:r>
                    <w:r>
                      <w:rPr>
                        <w:rFonts w:cs="Courier New"/>
                        <w:lang w:val="pt-BR"/>
                      </w:rPr>
                      <w:t xml:space="preserve">informando </w:t>
                    </w:r>
                    <w:r w:rsidRPr="00F2478A">
                      <w:rPr>
                        <w:rFonts w:cs="Courier New"/>
                        <w:lang w:val="pt-BR"/>
                      </w:rPr>
                      <w:t>que h</w:t>
                    </w:r>
                    <w:r>
                      <w:rPr>
                        <w:rFonts w:cs="Courier New"/>
                        <w:lang w:val="pt-BR"/>
                      </w:rPr>
                      <w:t xml:space="preserve">á campos que não foram preenchidos. </w:t>
                    </w:r>
                  </w:p>
                </w:customXml>
              </w:tc>
            </w:tr>
          </w:customXml>
        </w:tbl>
        <w:p w:rsidR="0022387B" w:rsidRPr="0022387B" w:rsidRDefault="0022387B" w:rsidP="0022387B">
          <w:pPr>
            <w:pStyle w:val="Ttulo3"/>
            <w:rPr>
              <w:u w:val="none"/>
              <w:lang w:val="pt-BR"/>
            </w:rPr>
          </w:pPr>
        </w:p>
        <w:customXml w:uri="user-view.target.v20071129" w:element="aspect">
          <w:p w:rsidR="00EB2E82" w:rsidRPr="00A11730" w:rsidRDefault="00F774B7" w:rsidP="00A11730">
            <w:pPr>
              <w:pStyle w:val="Ttulo3"/>
              <w:suppressAutoHyphens/>
              <w:ind w:firstLine="540"/>
              <w:rPr>
                <w:u w:val="none"/>
                <w:lang w:val="pt-BR" w:eastAsia="ar-SA"/>
              </w:rPr>
            </w:pPr>
            <w:customXml w:uri="user-view.target.v20071129" w:element="id">
              <w:bookmarkStart w:id="5" w:name="_Toc260079494"/>
              <w:bookmarkStart w:id="6" w:name="_Toc260744983"/>
              <w:r w:rsidR="00EB2E82" w:rsidRPr="00A11730">
                <w:rPr>
                  <w:u w:val="none"/>
                  <w:lang w:val="pt-BR" w:eastAsia="ar-SA"/>
                </w:rPr>
                <w:t>ASP01</w:t>
              </w:r>
            </w:customXml>
            <w:r w:rsidR="00EB2E82" w:rsidRPr="00A11730">
              <w:rPr>
                <w:u w:val="none"/>
                <w:lang w:val="pt-BR" w:eastAsia="ar-SA"/>
              </w:rPr>
              <w:t xml:space="preserve"> – </w:t>
            </w:r>
            <w:customXml w:uri="user-view.target.v20071129" w:element="name">
              <w:r w:rsidR="004130E3" w:rsidRPr="00A11730">
                <w:rPr>
                  <w:u w:val="none"/>
                  <w:lang w:val="pt-BR" w:eastAsia="ar-SA"/>
                </w:rPr>
                <w:t>Associar Linha de Pesquisa a</w:t>
              </w:r>
              <w:r w:rsidR="00DD5E8A" w:rsidRPr="00A11730">
                <w:rPr>
                  <w:u w:val="none"/>
                  <w:lang w:val="pt-BR" w:eastAsia="ar-SA"/>
                </w:rPr>
                <w:t>o Cadastro de</w:t>
              </w:r>
              <w:r w:rsidR="004130E3" w:rsidRPr="00A11730">
                <w:rPr>
                  <w:u w:val="none"/>
                  <w:lang w:val="pt-BR" w:eastAsia="ar-SA"/>
                </w:rPr>
                <w:t xml:space="preserve"> Membro</w:t>
              </w:r>
            </w:customXml>
            <w:bookmarkEnd w:id="3"/>
            <w:bookmarkEnd w:id="5"/>
            <w:bookmarkEnd w:id="6"/>
          </w:p>
          <w:p w:rsidR="00EB2E82" w:rsidRPr="00DD5E8A" w:rsidRDefault="00EB2E82" w:rsidP="00EB2E82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EB2E82" w:rsidRPr="000B70E1" w:rsidRDefault="000B70E1" w:rsidP="00EB2E82">
            <w:pPr>
              <w:pStyle w:val="Text"/>
              <w:ind w:left="0" w:firstLine="540"/>
              <w:rPr>
                <w:lang w:val="pt-BR"/>
              </w:rPr>
            </w:pPr>
            <w:r>
              <w:rPr>
                <w:lang w:val="pt-BR"/>
              </w:rPr>
              <w:t xml:space="preserve">Descreve o fluxo para associar </w:t>
            </w:r>
            <w:r w:rsidRPr="000B70E1">
              <w:rPr>
                <w:lang w:val="pt-BR"/>
              </w:rPr>
              <w:t>uma linha de pesquisa</w:t>
            </w:r>
            <w:r>
              <w:rPr>
                <w:lang w:val="pt-BR"/>
              </w:rPr>
              <w:t xml:space="preserve"> a</w:t>
            </w:r>
            <w:r w:rsidR="00D84663">
              <w:rPr>
                <w:lang w:val="pt-BR"/>
              </w:rPr>
              <w:t>o cadastro</w:t>
            </w:r>
            <w:r>
              <w:rPr>
                <w:lang w:val="pt-BR"/>
              </w:rPr>
              <w:t xml:space="preserve"> </w:t>
            </w:r>
            <w:r w:rsidR="00D84663">
              <w:rPr>
                <w:lang w:val="pt-BR"/>
              </w:rPr>
              <w:t xml:space="preserve">de </w:t>
            </w:r>
            <w:r>
              <w:rPr>
                <w:lang w:val="pt-BR"/>
              </w:rPr>
              <w:t>um membro</w:t>
            </w:r>
            <w:r w:rsidR="00EB2E82" w:rsidRPr="000B70E1">
              <w:rPr>
                <w:lang w:val="pt-BR"/>
              </w:rPr>
              <w:t>.</w:t>
            </w:r>
          </w:p>
          <w:p w:rsidR="00EB2E82" w:rsidRPr="000B70E1" w:rsidRDefault="00EB2E82" w:rsidP="00EB2E82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EB2E82" w:rsidRPr="00BD4359" w:rsidRDefault="00712399" w:rsidP="00BD4359">
            <w:pPr>
              <w:ind w:firstLine="720"/>
              <w:rPr>
                <w:rFonts w:cs="Courier New"/>
                <w:b/>
                <w:sz w:val="24"/>
                <w:szCs w:val="24"/>
                <w:lang w:val="pt-BR"/>
              </w:rPr>
            </w:pPr>
            <w:r w:rsidRPr="00BD4359">
              <w:rPr>
                <w:rFonts w:cs="Courier New"/>
                <w:b/>
                <w:sz w:val="24"/>
                <w:szCs w:val="24"/>
                <w:lang w:val="pt-BR"/>
              </w:rPr>
              <w:t>Fluxo Principal</w:t>
            </w:r>
          </w:p>
          <w:p w:rsidR="00EB2E82" w:rsidRPr="00752FBE" w:rsidRDefault="00EB2E82" w:rsidP="00EB2E82">
            <w:pPr>
              <w:ind w:left="540"/>
              <w:jc w:val="both"/>
              <w:rPr>
                <w:rFonts w:cs="Courier New"/>
                <w:lang w:val="pt-BR"/>
              </w:rPr>
            </w:pPr>
          </w:p>
          <w:customXml w:uri="user-view.target.v20071129" w:element="advice">
            <w:customXml w:uri="user-view.target.v20071129" w:element="id">
              <w:p w:rsidR="00EB2E82" w:rsidRPr="00752FBE" w:rsidRDefault="00EB2E82" w:rsidP="00EB2E82">
                <w:pPr>
                  <w:ind w:left="540"/>
                  <w:jc w:val="both"/>
                  <w:rPr>
                    <w:rFonts w:cs="Courier New"/>
                    <w:lang w:val="pt-BR"/>
                  </w:rPr>
                </w:pPr>
                <w:r w:rsidRPr="00752FBE">
                  <w:rPr>
                    <w:rFonts w:cs="Courier New"/>
                    <w:lang w:val="pt-BR"/>
                  </w:rPr>
                  <w:t>ADV01_1</w:t>
                </w:r>
              </w:p>
            </w:customXml>
            <w:p w:rsidR="00EB2E82" w:rsidRPr="00752FBE" w:rsidRDefault="00EB2E82" w:rsidP="00EB2E82">
              <w:pPr>
                <w:ind w:left="540"/>
                <w:jc w:val="both"/>
                <w:rPr>
                  <w:rFonts w:cs="Courier New"/>
                  <w:lang w:val="pt-BR"/>
                </w:rPr>
              </w:pPr>
            </w:p>
            <w:p w:rsidR="00EB2E82" w:rsidRPr="004236FD" w:rsidRDefault="004236FD" w:rsidP="00EB2E82">
              <w:pPr>
                <w:ind w:firstLine="540"/>
                <w:jc w:val="both"/>
                <w:rPr>
                  <w:lang w:val="pt-BR"/>
                </w:rPr>
              </w:pPr>
              <w:r>
                <w:rPr>
                  <w:rFonts w:cs="Courier New"/>
                  <w:lang w:val="pt-BR"/>
                </w:rPr>
                <w:t>Descrição</w:t>
              </w:r>
              <w:r w:rsidR="00EB2E82" w:rsidRPr="000B70E1">
                <w:rPr>
                  <w:rFonts w:cs="Courier New"/>
                  <w:lang w:val="pt-BR"/>
                </w:rPr>
                <w:t xml:space="preserve">: </w:t>
              </w:r>
              <w:customXml w:uri="user-view.target.v20071129" w:element="description">
                <w:r w:rsidR="000B70E1" w:rsidRPr="000B70E1">
                  <w:rPr>
                    <w:lang w:val="pt-BR"/>
                  </w:rPr>
                  <w:t xml:space="preserve">Associar </w:t>
                </w:r>
                <w:r w:rsidR="000B70E1">
                  <w:rPr>
                    <w:lang w:val="pt-BR"/>
                  </w:rPr>
                  <w:t>l</w:t>
                </w:r>
                <w:r w:rsidR="000B70E1" w:rsidRPr="000B70E1">
                  <w:rPr>
                    <w:lang w:val="pt-BR"/>
                  </w:rPr>
                  <w:t xml:space="preserve">inha de </w:t>
                </w:r>
                <w:r w:rsidR="000B70E1">
                  <w:rPr>
                    <w:lang w:val="pt-BR"/>
                  </w:rPr>
                  <w:t>p</w:t>
                </w:r>
                <w:r w:rsidR="000B70E1" w:rsidRPr="000B70E1">
                  <w:rPr>
                    <w:lang w:val="pt-BR"/>
                  </w:rPr>
                  <w:t>esquisa</w:t>
                </w:r>
              </w:customXml>
              <w:r w:rsidR="000B70E1" w:rsidRPr="004236FD">
                <w:rPr>
                  <w:lang w:val="pt-BR"/>
                </w:rPr>
                <w:t xml:space="preserve"> a membro.</w:t>
              </w:r>
            </w:p>
            <w:p w:rsidR="00EB2E82" w:rsidRPr="000B70E1" w:rsidRDefault="00EB2E82" w:rsidP="00EB2E82">
              <w:pPr>
                <w:ind w:left="540"/>
                <w:jc w:val="both"/>
                <w:rPr>
                  <w:rFonts w:cs="Courier New"/>
                  <w:lang w:val="pt-BR"/>
                </w:rPr>
              </w:pPr>
            </w:p>
            <w:p w:rsidR="00EB2E82" w:rsidRPr="006A0046" w:rsidRDefault="00EB2E82" w:rsidP="00EB2E82">
              <w:pPr>
                <w:ind w:left="540"/>
                <w:jc w:val="both"/>
                <w:rPr>
                  <w:rFonts w:cs="Courier New"/>
                </w:rPr>
              </w:pPr>
              <w:r w:rsidRPr="006A0046">
                <w:rPr>
                  <w:rFonts w:cs="Courier New"/>
                </w:rPr>
                <w:t xml:space="preserve">Type: </w:t>
              </w:r>
              <w:customXml w:uri="user-view.target.v20071129" w:element="type">
                <w:r>
                  <w:rPr>
                    <w:rFonts w:cs="Courier New"/>
                  </w:rPr>
                  <w:t>BEFORE</w:t>
                </w:r>
              </w:customXml>
            </w:p>
            <w:p w:rsidR="00EB2E82" w:rsidRPr="00BF5D08" w:rsidRDefault="00EB2E82" w:rsidP="00EB2E82">
              <w:pPr>
                <w:ind w:left="540"/>
                <w:jc w:val="both"/>
                <w:rPr>
                  <w:rFonts w:cs="Courier New"/>
                </w:rPr>
              </w:pPr>
              <w:proofErr w:type="spellStart"/>
              <w:r w:rsidRPr="006A0046">
                <w:rPr>
                  <w:rFonts w:cs="Courier New"/>
                </w:rPr>
                <w:t>Pointcut</w:t>
              </w:r>
              <w:proofErr w:type="spellEnd"/>
              <w:r w:rsidRPr="006A0046">
                <w:rPr>
                  <w:rFonts w:cs="Courier New"/>
                </w:rPr>
                <w:t xml:space="preserve">: </w:t>
              </w:r>
              <w:customXml w:uri="user-view.target.v20071129" w:element="pointcut">
                <w:r w:rsidR="004236FD">
                  <w:rPr>
                    <w:rFonts w:cs="Courier New"/>
                  </w:rPr>
                  <w:t>UC_02</w:t>
                </w:r>
                <w:r>
                  <w:rPr>
                    <w:rFonts w:cs="Courier New"/>
                  </w:rPr>
                  <w:t>#</w:t>
                </w:r>
                <w:r w:rsidR="004236FD">
                  <w:rPr>
                    <w:rFonts w:cs="Courier New"/>
                  </w:rPr>
                  <w:t>3M</w:t>
                </w:r>
              </w:customXml>
            </w:p>
            <w:p w:rsidR="00EB2E82" w:rsidRPr="00E41F24" w:rsidRDefault="00EB2E82" w:rsidP="00EB2E82">
              <w:pPr>
                <w:rPr>
                  <w:rFonts w:cs="Courier New"/>
                </w:rPr>
              </w:pPr>
            </w:p>
            <w:tbl>
              <w:tblPr>
                <w:tblW w:w="8776" w:type="dxa"/>
                <w:jc w:val="center"/>
                <w:tblInd w:w="-174" w:type="dxa"/>
                <w:tblLayout w:type="fixed"/>
                <w:tblCellMar>
                  <w:left w:w="70" w:type="dxa"/>
                  <w:right w:w="70" w:type="dxa"/>
                </w:tblCellMar>
                <w:tblLook w:val="0000"/>
              </w:tblPr>
              <w:tblGrid>
                <w:gridCol w:w="1121"/>
                <w:gridCol w:w="2269"/>
                <w:gridCol w:w="2693"/>
                <w:gridCol w:w="2693"/>
              </w:tblGrid>
              <w:tr w:rsidR="00EB2E82" w:rsidTr="00900093">
                <w:trPr>
                  <w:cantSplit/>
                  <w:jc w:val="center"/>
                </w:trPr>
                <w:tc>
                  <w:tcPr>
                    <w:tcW w:w="1121" w:type="dxa"/>
                    <w:shd w:val="clear" w:color="auto" w:fill="D9D9D9"/>
                    <w:vAlign w:val="center"/>
                  </w:tcPr>
                  <w:p w:rsidR="00EB2E82" w:rsidRPr="00E41F24" w:rsidRDefault="00EB2E82" w:rsidP="00900093">
                    <w:pPr>
                      <w:jc w:val="center"/>
                      <w:rPr>
                        <w:rFonts w:cs="Courier New"/>
                        <w:b/>
                      </w:rPr>
                    </w:pPr>
                    <w:r w:rsidRPr="00E41F24">
                      <w:rPr>
                        <w:rFonts w:cs="Courier New"/>
                        <w:b/>
                      </w:rPr>
                      <w:t>Step Id</w:t>
                    </w:r>
                  </w:p>
                </w:tc>
                <w:tc>
                  <w:tcPr>
                    <w:tcW w:w="2269" w:type="dxa"/>
                    <w:shd w:val="clear" w:color="auto" w:fill="D9D9D9"/>
                    <w:vAlign w:val="center"/>
                  </w:tcPr>
                  <w:p w:rsidR="00EB2E82" w:rsidRPr="00E41F24" w:rsidRDefault="00EB2E82" w:rsidP="00900093">
                    <w:pPr>
                      <w:jc w:val="center"/>
                      <w:rPr>
                        <w:rFonts w:cs="Courier New"/>
                        <w:b/>
                      </w:rPr>
                    </w:pPr>
                    <w:r w:rsidRPr="00E41F24">
                      <w:rPr>
                        <w:rFonts w:cs="Courier New"/>
                        <w:b/>
                      </w:rPr>
                      <w:t>User Action</w:t>
                    </w:r>
                  </w:p>
                </w:tc>
                <w:tc>
                  <w:tcPr>
                    <w:tcW w:w="2693" w:type="dxa"/>
                    <w:shd w:val="clear" w:color="auto" w:fill="D9D9D9"/>
                    <w:vAlign w:val="center"/>
                  </w:tcPr>
                  <w:p w:rsidR="00EB2E82" w:rsidRPr="00E41F24" w:rsidRDefault="00EB2E82" w:rsidP="00900093">
                    <w:pPr>
                      <w:jc w:val="center"/>
                      <w:rPr>
                        <w:rFonts w:cs="Courier New"/>
                        <w:b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E41F24">
                          <w:rPr>
                            <w:rFonts w:cs="Courier New"/>
                            <w:b/>
                          </w:rPr>
                          <w:t>System</w:t>
                        </w:r>
                      </w:smartTag>
                      <w:r w:rsidRPr="00E41F24">
                        <w:rPr>
                          <w:rFonts w:cs="Courier New"/>
                          <w:b/>
                        </w:rPr>
                        <w:t xml:space="preserve"> </w:t>
                      </w:r>
                      <w:smartTag w:uri="urn:schemas-microsoft-com:office:smarttags" w:element="PlaceType">
                        <w:r w:rsidRPr="00E41F24">
                          <w:rPr>
                            <w:rFonts w:cs="Courier New"/>
                            <w:b/>
                          </w:rPr>
                          <w:t>State</w:t>
                        </w:r>
                      </w:smartTag>
                    </w:smartTag>
                  </w:p>
                </w:tc>
                <w:tc>
                  <w:tcPr>
                    <w:tcW w:w="2693" w:type="dxa"/>
                    <w:shd w:val="clear" w:color="auto" w:fill="D9D9D9"/>
                    <w:vAlign w:val="center"/>
                  </w:tcPr>
                  <w:p w:rsidR="00EB2E82" w:rsidRPr="00E41F24" w:rsidRDefault="00EB2E82" w:rsidP="00900093">
                    <w:pPr>
                      <w:jc w:val="center"/>
                      <w:rPr>
                        <w:rFonts w:cs="Courier New"/>
                        <w:b/>
                      </w:rPr>
                    </w:pPr>
                    <w:r w:rsidRPr="00E41F24">
                      <w:rPr>
                        <w:rFonts w:cs="Courier New"/>
                        <w:b/>
                      </w:rPr>
                      <w:t>System Response</w:t>
                    </w:r>
                  </w:p>
                </w:tc>
              </w:tr>
              <w:customXml w:uri="user-view.target.v20071129" w:element="step">
                <w:tr w:rsidR="00E871C1" w:rsidRPr="00E41F24" w:rsidTr="00900093">
                  <w:trPr>
                    <w:cantSplit/>
                    <w:jc w:val="center"/>
                  </w:trPr>
                  <w:tc>
                    <w:tcPr>
                      <w:tcW w:w="112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customXml w:uri="user-view.target.v20071129" w:element="stepId">
                      <w:p w:rsidR="00E871C1" w:rsidRPr="00E41F24" w:rsidRDefault="00E871C1" w:rsidP="00900093">
                        <w:pPr>
                          <w:pStyle w:val="DocNo"/>
                          <w:rPr>
                            <w:rFonts w:cs="Courier New"/>
                          </w:rPr>
                        </w:pPr>
                        <w:r>
                          <w:rPr>
                            <w:rFonts w:cs="Courier New"/>
                          </w:rPr>
                          <w:t>1R</w:t>
                        </w:r>
                      </w:p>
                    </w:customXml>
                  </w:tc>
                  <w:customXml w:uri="user-view.target.v20071129" w:element="action">
                    <w:tc>
                      <w:tcPr>
                        <w:tcW w:w="226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1C1" w:rsidRPr="004236FD" w:rsidRDefault="004236FD" w:rsidP="004236FD">
                        <w:pPr>
                          <w:rPr>
                            <w:rFonts w:cs="Courier New"/>
                            <w:lang w:val="pt-BR"/>
                          </w:rPr>
                        </w:pPr>
                        <w:r w:rsidRPr="004236FD">
                          <w:rPr>
                            <w:rFonts w:cs="Courier New"/>
                            <w:lang w:val="pt-BR"/>
                          </w:rPr>
                          <w:t>Selecionar linha</w:t>
                        </w:r>
                        <w:r>
                          <w:rPr>
                            <w:rFonts w:cs="Courier New"/>
                            <w:lang w:val="pt-BR"/>
                          </w:rPr>
                          <w:t>s</w:t>
                        </w:r>
                        <w:r w:rsidRPr="004236FD">
                          <w:rPr>
                            <w:rFonts w:cs="Courier New"/>
                            <w:lang w:val="pt-BR"/>
                          </w:rPr>
                          <w:t xml:space="preserve"> de pesquisa </w:t>
                        </w:r>
                        <w:r w:rsidR="0043110C">
                          <w:rPr>
                            <w:rFonts w:cs="Courier New"/>
                            <w:lang w:val="pt-BR"/>
                          </w:rPr>
                          <w:t>(</w:t>
                        </w:r>
                        <w:r w:rsidRPr="004236FD">
                          <w:rPr>
                            <w:rFonts w:cs="Courier New"/>
                            <w:lang w:val="pt-BR"/>
                          </w:rPr>
                          <w:t>da lista exibida</w:t>
                        </w:r>
                        <w:r w:rsidR="0043110C">
                          <w:rPr>
                            <w:rFonts w:cs="Courier New"/>
                            <w:lang w:val="pt-BR"/>
                          </w:rPr>
                          <w:t>)</w:t>
                        </w:r>
                        <w:r>
                          <w:rPr>
                            <w:rFonts w:cs="Courier New"/>
                            <w:lang w:val="pt-BR"/>
                          </w:rPr>
                          <w:t xml:space="preserve"> associadas ao </w:t>
                        </w:r>
                        <w:proofErr w:type="gramStart"/>
                        <w:r>
                          <w:rPr>
                            <w:rFonts w:cs="Courier New"/>
                            <w:lang w:val="pt-BR"/>
                          </w:rPr>
                          <w:t>membro</w:t>
                        </w:r>
                        <w:r w:rsidRPr="004236FD">
                          <w:rPr>
                            <w:rFonts w:cs="Courier New"/>
                            <w:lang w:val="pt-BR"/>
                          </w:rPr>
                          <w:t>.</w:t>
                        </w:r>
                        <w:proofErr w:type="gramEnd"/>
                      </w:p>
                    </w:tc>
                  </w:customXml>
                  <w:customXml w:uri="user-view.target.v20071129" w:element="condition"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1C1" w:rsidRDefault="00E871C1"/>
                    </w:tc>
                  </w:customXml>
                  <w:customXml w:uri="user-view.target.v20071129" w:element="response"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1C1" w:rsidRPr="00E41F24" w:rsidRDefault="004236FD" w:rsidP="004236FD">
                        <w:pPr>
                          <w:rPr>
                            <w:rFonts w:cs="Courier New"/>
                          </w:rPr>
                        </w:pPr>
                        <w:proofErr w:type="spellStart"/>
                        <w:r>
                          <w:rPr>
                            <w:rFonts w:cs="Courier New"/>
                          </w:rPr>
                          <w:t>Linha</w:t>
                        </w:r>
                        <w:r w:rsidR="0043110C">
                          <w:rPr>
                            <w:rFonts w:cs="Courier New"/>
                          </w:rPr>
                          <w:t>s</w:t>
                        </w:r>
                        <w:proofErr w:type="spellEnd"/>
                        <w:r>
                          <w:rPr>
                            <w:rFonts w:cs="Courier New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cs="Courier New"/>
                          </w:rPr>
                          <w:t>pesquisa</w:t>
                        </w:r>
                        <w:proofErr w:type="spellEnd"/>
                        <w:r>
                          <w:rPr>
                            <w:rFonts w:cs="Courier New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ourier New"/>
                          </w:rPr>
                          <w:t>selecionada</w:t>
                        </w:r>
                        <w:r w:rsidR="0043110C">
                          <w:rPr>
                            <w:rFonts w:cs="Courier New"/>
                          </w:rPr>
                          <w:t>s</w:t>
                        </w:r>
                        <w:proofErr w:type="spellEnd"/>
                        <w:r>
                          <w:rPr>
                            <w:rFonts w:cs="Courier New"/>
                          </w:rPr>
                          <w:t>.</w:t>
                        </w:r>
                      </w:p>
                    </w:tc>
                  </w:customXml>
                </w:tr>
              </w:customXml>
            </w:tbl>
          </w:customXml>
        </w:customXml>
      </w:customXml>
      <w:p w:rsidR="00902FDC" w:rsidRDefault="00F774B7" w:rsidP="00F31932">
        <w:pPr>
          <w:jc w:val="both"/>
          <w:rPr>
            <w:rFonts w:cs="Courier New"/>
            <w:b/>
            <w:sz w:val="24"/>
            <w:szCs w:val="24"/>
          </w:rPr>
        </w:pPr>
      </w:p>
    </w:customXml>
    <w:p w:rsidR="008F3DB9" w:rsidRDefault="008F3DB9" w:rsidP="00D545F5">
      <w:pPr>
        <w:jc w:val="both"/>
      </w:pPr>
    </w:p>
    <w:p w:rsidR="00B067E4" w:rsidRPr="0022387B" w:rsidRDefault="00B067E4" w:rsidP="00B067E4">
      <w:pPr>
        <w:jc w:val="both"/>
        <w:rPr>
          <w:highlight w:val="red"/>
          <w:lang w:val="pt-BR"/>
        </w:rPr>
      </w:pPr>
    </w:p>
    <w:commentRangeStart w:id="7"/>
    <w:p w:rsidR="00B067E4" w:rsidRPr="00A11730" w:rsidRDefault="00F774B7" w:rsidP="00A11730">
      <w:pPr>
        <w:pStyle w:val="Ttulo2"/>
        <w:suppressAutoHyphens/>
        <w:ind w:firstLine="720"/>
        <w:rPr>
          <w:rFonts w:cs="Courier New"/>
          <w:lang w:eastAsia="ar-SA"/>
        </w:rPr>
      </w:pPr>
      <w:customXml w:uri="user-view.target.v20071129" w:element="id">
        <w:bookmarkStart w:id="8" w:name="_Toc260744984"/>
        <w:r w:rsidR="00B067E4" w:rsidRPr="00A11730">
          <w:rPr>
            <w:rFonts w:cs="Courier New"/>
            <w:lang w:eastAsia="ar-SA"/>
          </w:rPr>
          <w:t>UC_03</w:t>
        </w:r>
      </w:customXml>
      <w:r w:rsidR="00B067E4" w:rsidRPr="00A11730">
        <w:rPr>
          <w:rFonts w:cs="Courier New"/>
          <w:lang w:eastAsia="ar-SA"/>
        </w:rPr>
        <w:t xml:space="preserve"> – </w:t>
      </w:r>
      <w:proofErr w:type="spellStart"/>
      <w:r w:rsidR="00B067E4" w:rsidRPr="00A11730">
        <w:rPr>
          <w:rFonts w:cs="Courier New"/>
          <w:lang w:eastAsia="ar-SA"/>
        </w:rPr>
        <w:t>Visualizar</w:t>
      </w:r>
      <w:proofErr w:type="spellEnd"/>
      <w:r w:rsidR="00B067E4" w:rsidRPr="00A11730">
        <w:rPr>
          <w:rFonts w:cs="Courier New"/>
          <w:lang w:eastAsia="ar-SA"/>
        </w:rPr>
        <w:t xml:space="preserve"> </w:t>
      </w:r>
      <w:proofErr w:type="spellStart"/>
      <w:r w:rsidR="00B067E4" w:rsidRPr="00A11730">
        <w:rPr>
          <w:rFonts w:cs="Courier New"/>
          <w:lang w:eastAsia="ar-SA"/>
        </w:rPr>
        <w:t>Membros</w:t>
      </w:r>
      <w:commentRangeEnd w:id="7"/>
      <w:proofErr w:type="spellEnd"/>
      <w:r w:rsidR="00AF4ADC" w:rsidRPr="00A11730">
        <w:rPr>
          <w:rFonts w:cs="Courier New"/>
          <w:lang w:eastAsia="ar-SA"/>
        </w:rPr>
        <w:commentReference w:id="7"/>
      </w:r>
      <w:bookmarkEnd w:id="8"/>
    </w:p>
    <w:customXml w:uri="user-view.target.v20071129" w:element="description">
      <w:p w:rsidR="00B067E4" w:rsidRDefault="00B067E4" w:rsidP="00B067E4">
        <w:pPr>
          <w:pStyle w:val="Text"/>
          <w:rPr>
            <w:color w:val="auto"/>
            <w:lang w:val="pt-BR"/>
          </w:rPr>
        </w:pPr>
        <w:r w:rsidRPr="0022387B">
          <w:rPr>
            <w:color w:val="auto"/>
            <w:lang w:val="pt-BR"/>
          </w:rPr>
          <w:t xml:space="preserve">Esse caso de uso descreve o processo de </w:t>
        </w:r>
        <w:r>
          <w:rPr>
            <w:color w:val="auto"/>
            <w:lang w:val="pt-BR"/>
          </w:rPr>
          <w:t xml:space="preserve">exibição dos </w:t>
        </w:r>
        <w:r w:rsidRPr="0022387B">
          <w:rPr>
            <w:color w:val="auto"/>
            <w:lang w:val="pt-BR"/>
          </w:rPr>
          <w:t>membro</w:t>
        </w:r>
        <w:r>
          <w:rPr>
            <w:color w:val="auto"/>
            <w:lang w:val="pt-BR"/>
          </w:rPr>
          <w:t>s</w:t>
        </w:r>
        <w:r w:rsidRPr="0022387B">
          <w:rPr>
            <w:color w:val="auto"/>
            <w:lang w:val="pt-BR"/>
          </w:rPr>
          <w:t xml:space="preserve"> </w:t>
        </w:r>
        <w:r>
          <w:rPr>
            <w:color w:val="auto"/>
            <w:lang w:val="pt-BR"/>
          </w:rPr>
          <w:t>do grupo</w:t>
        </w:r>
        <w:r w:rsidRPr="0022387B">
          <w:rPr>
            <w:color w:val="auto"/>
            <w:lang w:val="pt-BR"/>
          </w:rPr>
          <w:t xml:space="preserve">. </w:t>
        </w:r>
      </w:p>
      <w:p w:rsidR="00B067E4" w:rsidRDefault="00B067E4" w:rsidP="00BD4359">
        <w:pPr>
          <w:ind w:firstLine="720"/>
          <w:rPr>
            <w:rFonts w:cs="Courier New"/>
            <w:b/>
            <w:sz w:val="24"/>
            <w:szCs w:val="24"/>
            <w:lang w:val="pt-BR"/>
          </w:rPr>
        </w:pPr>
        <w:r w:rsidRPr="0022387B">
          <w:rPr>
            <w:rFonts w:cs="Courier New"/>
            <w:b/>
            <w:sz w:val="24"/>
            <w:szCs w:val="24"/>
            <w:lang w:val="pt-BR"/>
          </w:rPr>
          <w:t>Fluxo Principal</w:t>
        </w:r>
      </w:p>
      <w:p w:rsidR="00A11730" w:rsidRDefault="00A11730" w:rsidP="00B067E4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A11730" w:rsidRPr="00A11730" w:rsidRDefault="00A11730" w:rsidP="00A11730">
        <w:pPr>
          <w:ind w:firstLine="72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SC_07</w:t>
        </w:r>
      </w:p>
      <w:p w:rsidR="00A11730" w:rsidRDefault="00A11730" w:rsidP="00B067E4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B067E4" w:rsidRPr="0022387B" w:rsidRDefault="00F774B7" w:rsidP="00B067E4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</w:customXml>
    <w:customXml w:uri="user-view.target.v20071129" w:element="flow">
      <w:p w:rsidR="00B067E4" w:rsidRPr="002865B7" w:rsidRDefault="00B067E4" w:rsidP="00B067E4">
        <w:pPr>
          <w:pStyle w:val="WW-Text"/>
          <w:spacing w:before="0" w:after="0"/>
          <w:rPr>
            <w:rFonts w:cs="Courier New"/>
            <w:lang w:val="pt-BR"/>
          </w:rPr>
        </w:pPr>
        <w:r>
          <w:rPr>
            <w:rFonts w:cs="Courier New"/>
            <w:lang w:val="pt-BR"/>
          </w:rPr>
          <w:t>Descrição</w:t>
        </w:r>
        <w:r w:rsidRPr="002865B7">
          <w:rPr>
            <w:rFonts w:cs="Courier New"/>
            <w:lang w:val="pt-BR"/>
          </w:rPr>
          <w:t xml:space="preserve">: </w:t>
        </w:r>
        <w:customXml w:uri="user-view.target.v20071129" w:element="description">
          <w:r>
            <w:rPr>
              <w:rFonts w:cs="Courier New"/>
              <w:lang w:val="pt-BR"/>
            </w:rPr>
            <w:t xml:space="preserve">Exibição dos </w:t>
          </w:r>
          <w:r w:rsidRPr="002865B7">
            <w:rPr>
              <w:rFonts w:cs="Courier New"/>
              <w:lang w:val="pt-BR"/>
            </w:rPr>
            <w:t>membro</w:t>
          </w:r>
          <w:r>
            <w:rPr>
              <w:rFonts w:cs="Courier New"/>
              <w:lang w:val="pt-BR"/>
            </w:rPr>
            <w:t>s</w:t>
          </w:r>
          <w:r w:rsidRPr="002865B7">
            <w:rPr>
              <w:rFonts w:cs="Courier New"/>
              <w:lang w:val="pt-BR"/>
            </w:rPr>
            <w:t xml:space="preserve">. </w:t>
          </w:r>
        </w:customXml>
      </w:p>
      <w:p w:rsidR="00B067E4" w:rsidRPr="00A541EF" w:rsidRDefault="00B067E4" w:rsidP="00B067E4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 w:rsidRPr="00A541EF">
            <w:rPr>
              <w:rFonts w:cs="Courier New"/>
              <w:lang w:val="pt-BR"/>
            </w:rPr>
            <w:t>START</w:t>
          </w:r>
        </w:customXml>
      </w:p>
      <w:p w:rsidR="00B067E4" w:rsidRPr="00A541EF" w:rsidRDefault="00B067E4" w:rsidP="00B067E4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Para o passo: </w:t>
        </w:r>
        <w:customXml w:uri="user-view.target.v20071129" w:element="toSteps">
          <w:r w:rsidRPr="00A541EF">
            <w:rPr>
              <w:rFonts w:cs="Courier New"/>
              <w:lang w:val="pt-BR"/>
            </w:rPr>
            <w:t>END</w:t>
          </w:r>
        </w:customXml>
      </w:p>
      <w:p w:rsidR="00B067E4" w:rsidRPr="005D56B1" w:rsidRDefault="00B067E4" w:rsidP="00B067E4">
        <w:pPr>
          <w:rPr>
            <w:rFonts w:cs="Courier New"/>
            <w:lang w:val="pt-BR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B067E4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B067E4" w:rsidRPr="00E41F24" w:rsidRDefault="00B067E4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B067E4" w:rsidRPr="00E41F24" w:rsidRDefault="00B067E4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B067E4" w:rsidRPr="00E41F24" w:rsidRDefault="00B067E4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B067E4" w:rsidRPr="00E41F24" w:rsidRDefault="00B067E4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B067E4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B067E4" w:rsidRPr="00E41F24" w:rsidRDefault="00B067E4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B067E4" w:rsidRPr="002865B7" w:rsidRDefault="00B067E4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Pressionar o botão “Membros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”.</w:t>
                  </w:r>
                  <w:proofErr w:type="gramEnd"/>
                </w:p>
              </w:customXml>
            </w:tc>
            <w:tc>
              <w:tcPr>
                <w:tcW w:w="2693" w:type="dxa"/>
              </w:tcPr>
              <w:customXml w:uri="user-view.target.v20071129" w:element="condition">
                <w:p w:rsidR="00B067E4" w:rsidRPr="002865B7" w:rsidRDefault="00B067E4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O usuário deve estar cadastrado no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sistema.</w:t>
                  </w:r>
                  <w:proofErr w:type="gramEnd"/>
                </w:p>
              </w:customXml>
            </w:tc>
            <w:tc>
              <w:tcPr>
                <w:tcW w:w="2693" w:type="dxa"/>
              </w:tcPr>
              <w:customXml w:uri="user-view.target.v20071129" w:element="response">
                <w:p w:rsidR="00B067E4" w:rsidRPr="002865B7" w:rsidRDefault="00B067E4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Uma nova página é carregada com todos os membros do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grupo.</w:t>
                  </w:r>
                  <w:proofErr w:type="gramEnd"/>
                </w:p>
              </w:customXml>
            </w:tc>
          </w:tr>
        </w:customXml>
        <w:customXml w:uri="user-view.target.v20071129" w:element="step">
          <w:tr w:rsidR="00B067E4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B067E4" w:rsidRPr="00E41F24" w:rsidRDefault="00B067E4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2</w:t>
                  </w:r>
                  <w:r w:rsidRPr="00E41F24">
                    <w:rPr>
                      <w:rFonts w:cs="Courier New"/>
                    </w:rPr>
                    <w:t>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B067E4" w:rsidRPr="00834344" w:rsidRDefault="00B067E4" w:rsidP="007063F6">
                  <w:pPr>
                    <w:rPr>
                      <w:rFonts w:cs="Courier New"/>
                      <w:lang w:val="pt-BR"/>
                    </w:rPr>
                  </w:pPr>
                  <w:r w:rsidRPr="00834344">
                    <w:rPr>
                      <w:rFonts w:cs="Courier New"/>
                      <w:lang w:val="pt-BR"/>
                    </w:rPr>
                    <w:t>Selecionar um membro, caso queira obter informaç</w:t>
                  </w:r>
                  <w:r>
                    <w:rPr>
                      <w:rFonts w:cs="Courier New"/>
                      <w:lang w:val="pt-BR"/>
                    </w:rPr>
                    <w:t>ões mais detalhadas.</w:t>
                  </w:r>
                  <w:r w:rsidR="002C49E5">
                    <w:rPr>
                      <w:rFonts w:cs="Courier New"/>
                      <w:lang w:val="pt-BR"/>
                    </w:rPr>
                    <w:t xml:space="preserve"> </w:t>
                  </w:r>
                </w:p>
              </w:customXml>
            </w:tc>
            <w:tc>
              <w:tcPr>
                <w:tcW w:w="2693" w:type="dxa"/>
              </w:tcPr>
              <w:customXml w:uri="user-view.target.v20071129" w:element="condition">
                <w:p w:rsidR="00712399" w:rsidRDefault="00F774B7" w:rsidP="00712399"/>
              </w:customXml>
              <w:p w:rsidR="00B067E4" w:rsidRPr="00834344" w:rsidRDefault="00B067E4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B067E4" w:rsidRPr="00834344" w:rsidRDefault="00B067E4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A página pessoal do membro selecionado é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carregada</w:t>
                  </w:r>
                  <w:r w:rsidRPr="00834344">
                    <w:rPr>
                      <w:rFonts w:cs="Courier New"/>
                      <w:lang w:val="pt-BR"/>
                    </w:rPr>
                    <w:t>.</w:t>
                  </w:r>
                  <w:proofErr w:type="gramEnd"/>
                </w:p>
              </w:customXml>
            </w:tc>
          </w:tr>
        </w:customXml>
      </w:tbl>
      <w:p w:rsidR="00AF4ADC" w:rsidRDefault="00AF4ADC" w:rsidP="00AF4ADC">
        <w:pPr>
          <w:rPr>
            <w:rFonts w:cs="Courier New"/>
            <w:lang w:val="pt-BR"/>
          </w:rPr>
        </w:pPr>
      </w:p>
      <w:p w:rsidR="00AF4ADC" w:rsidRPr="0022387B" w:rsidRDefault="00AF4ADC" w:rsidP="00AF4ADC">
        <w:pPr>
          <w:jc w:val="both"/>
          <w:rPr>
            <w:highlight w:val="red"/>
            <w:lang w:val="pt-BR"/>
          </w:rPr>
        </w:pPr>
      </w:p>
      <w:p w:rsidR="00AF4ADC" w:rsidRPr="00F74686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9" w:name="_Toc260744985"/>
          <w:r w:rsidR="00AF4ADC" w:rsidRPr="00F74686">
            <w:rPr>
              <w:rFonts w:cs="Courier New"/>
              <w:lang w:eastAsia="ar-SA"/>
            </w:rPr>
            <w:t>UC_04</w:t>
          </w:r>
        </w:customXml>
        <w:r w:rsidR="00AF4ADC" w:rsidRPr="00F74686">
          <w:rPr>
            <w:rFonts w:cs="Courier New"/>
            <w:lang w:eastAsia="ar-SA"/>
          </w:rPr>
          <w:t xml:space="preserve"> – </w:t>
        </w:r>
        <w:proofErr w:type="spellStart"/>
        <w:r w:rsidR="00AF4ADC" w:rsidRPr="00F74686">
          <w:rPr>
            <w:rFonts w:cs="Courier New"/>
            <w:lang w:eastAsia="ar-SA"/>
          </w:rPr>
          <w:t>Buscar</w:t>
        </w:r>
        <w:proofErr w:type="spellEnd"/>
        <w:r w:rsidR="00AF4ADC" w:rsidRPr="00F74686">
          <w:rPr>
            <w:rFonts w:cs="Courier New"/>
            <w:lang w:eastAsia="ar-SA"/>
          </w:rPr>
          <w:t xml:space="preserve"> </w:t>
        </w:r>
        <w:proofErr w:type="spellStart"/>
        <w:r w:rsidR="00AF4ADC" w:rsidRPr="00F74686">
          <w:rPr>
            <w:rFonts w:cs="Courier New"/>
            <w:lang w:eastAsia="ar-SA"/>
          </w:rPr>
          <w:t>Membro</w:t>
        </w:r>
        <w:bookmarkEnd w:id="9"/>
        <w:proofErr w:type="spellEnd"/>
      </w:p>
      <w:customXml w:uri="user-view.target.v20071129" w:element="description">
        <w:p w:rsidR="00AF4ADC" w:rsidRDefault="00AF4ADC" w:rsidP="00AF4ADC">
          <w:pPr>
            <w:pStyle w:val="Text"/>
            <w:rPr>
              <w:color w:val="auto"/>
              <w:lang w:val="pt-BR"/>
            </w:rPr>
          </w:pPr>
          <w:r w:rsidRPr="0022387B">
            <w:rPr>
              <w:color w:val="auto"/>
              <w:lang w:val="pt-BR"/>
            </w:rPr>
            <w:t xml:space="preserve">Esse caso de uso descreve o processo de </w:t>
          </w:r>
          <w:r>
            <w:rPr>
              <w:color w:val="auto"/>
              <w:lang w:val="pt-BR"/>
            </w:rPr>
            <w:t xml:space="preserve">busca por um </w:t>
          </w:r>
          <w:r w:rsidRPr="0022387B">
            <w:rPr>
              <w:color w:val="auto"/>
              <w:lang w:val="pt-BR"/>
            </w:rPr>
            <w:t>membro</w:t>
          </w:r>
          <w:r>
            <w:rPr>
              <w:color w:val="auto"/>
              <w:lang w:val="pt-BR"/>
            </w:rPr>
            <w:t xml:space="preserve"> do grupo</w:t>
          </w:r>
          <w:r w:rsidRPr="0022387B">
            <w:rPr>
              <w:color w:val="auto"/>
              <w:lang w:val="pt-BR"/>
            </w:rPr>
            <w:t xml:space="preserve">. </w:t>
          </w:r>
        </w:p>
        <w:p w:rsidR="00AF4ADC" w:rsidRDefault="00AF4ADC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22387B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A11730" w:rsidRDefault="00A11730" w:rsidP="00AF4ADC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  <w:p w:rsidR="00A11730" w:rsidRPr="00A11730" w:rsidRDefault="00A11730" w:rsidP="00A11730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SC_08</w:t>
          </w:r>
        </w:p>
        <w:p w:rsidR="00AF4ADC" w:rsidRPr="0022387B" w:rsidRDefault="00F774B7" w:rsidP="00AF4ADC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</w:customXml>
      <w:customXml w:uri="user-view.target.v20071129" w:element="flow">
        <w:p w:rsidR="00AF4ADC" w:rsidRPr="002865B7" w:rsidRDefault="00AF4ADC" w:rsidP="00AF4ADC">
          <w:pPr>
            <w:pStyle w:val="WW-Text"/>
            <w:spacing w:before="0" w:after="0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 w:rsidR="00712399">
              <w:rPr>
                <w:rFonts w:cs="Courier New"/>
                <w:lang w:val="pt-BR"/>
              </w:rPr>
              <w:t>Busca</w:t>
            </w:r>
            <w:r>
              <w:rPr>
                <w:rFonts w:cs="Courier New"/>
                <w:lang w:val="pt-BR"/>
              </w:rPr>
              <w:t xml:space="preserve"> </w:t>
            </w:r>
            <w:r w:rsidR="00712399">
              <w:rPr>
                <w:rFonts w:cs="Courier New"/>
                <w:lang w:val="pt-BR"/>
              </w:rPr>
              <w:t xml:space="preserve">por </w:t>
            </w:r>
            <w:r w:rsidRPr="002865B7">
              <w:rPr>
                <w:rFonts w:cs="Courier New"/>
                <w:lang w:val="pt-BR"/>
              </w:rPr>
              <w:t>membro</w:t>
            </w:r>
            <w:r>
              <w:rPr>
                <w:rFonts w:cs="Courier New"/>
                <w:lang w:val="pt-BR"/>
              </w:rPr>
              <w:t>s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AF4ADC" w:rsidRPr="00A541EF" w:rsidRDefault="00AF4ADC" w:rsidP="00AF4ADC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="00712399">
              <w:rPr>
                <w:rFonts w:cs="Courier New"/>
                <w:lang w:val="pt-BR"/>
              </w:rPr>
              <w:t>UC_03#2M</w:t>
            </w:r>
          </w:customXml>
        </w:p>
        <w:p w:rsidR="00AF4ADC" w:rsidRPr="00A541EF" w:rsidRDefault="00AF4ADC" w:rsidP="00AF4ADC">
          <w:pPr>
            <w:pStyle w:val="WW-Text"/>
            <w:spacing w:before="0" w:after="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AF4ADC" w:rsidRPr="005D56B1" w:rsidRDefault="00AF4ADC" w:rsidP="00AF4ADC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AF4ADC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AF4ADC" w:rsidRPr="00E41F24" w:rsidRDefault="00AF4A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AF4ADC" w:rsidRPr="00E41F24" w:rsidRDefault="00AF4A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AF4ADC" w:rsidRPr="00E41F24" w:rsidRDefault="00AF4ADC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AF4ADC" w:rsidRPr="00E41F24" w:rsidRDefault="00AF4A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712399" w:rsidRPr="002865B7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712399" w:rsidRPr="00E41F24" w:rsidRDefault="00712399" w:rsidP="007063F6">
                    <w:pPr>
                      <w:pStyle w:val="DocNo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1M</w:t>
                    </w:r>
                  </w:p>
                </w:customXml>
              </w:tc>
              <w:customXml w:uri="user-view.target.v20071129" w:element="action">
                <w:tc>
                  <w:tcPr>
                    <w:tcW w:w="2206" w:type="dxa"/>
                  </w:tcPr>
                  <w:p w:rsidR="00712399" w:rsidRPr="005D56B1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Inserir o termo no campo de busca exibido na parte superior da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página.</w:t>
                    </w:r>
                    <w:proofErr w:type="gramEnd"/>
                  </w:p>
                </w:tc>
              </w:customXml>
              <w:customXml w:uri="user-view.target.v20071129" w:element="condition">
                <w:tc>
                  <w:tcPr>
                    <w:tcW w:w="2693" w:type="dxa"/>
                  </w:tcPr>
                  <w:p w:rsidR="00712399" w:rsidRPr="005D56B1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customXml w:uri="user-view.target.v20071129" w:element="response">
                <w:tc>
                  <w:tcPr>
                    <w:tcW w:w="2693" w:type="dxa"/>
                  </w:tcPr>
                  <w:p w:rsidR="00712399" w:rsidRPr="005D56B1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 de busca preenchido. </w:t>
                    </w:r>
                  </w:p>
                </w:tc>
              </w:customXml>
            </w:tr>
          </w:customXml>
          <w:customXml w:uri="user-view.target.v20071129" w:element="step">
            <w:tr w:rsidR="00712399" w:rsidRPr="00397813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712399" w:rsidRPr="00E41F24" w:rsidRDefault="00712399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712399" w:rsidRPr="00471F45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“Buscar membro”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712399" w:rsidRPr="00471F45" w:rsidRDefault="00F774B7" w:rsidP="007063F6">
                    <w:pPr>
                      <w:rPr>
                        <w:rFonts w:cs="Courier New"/>
                        <w:lang w:val="pt-BR"/>
                      </w:rPr>
                    </w:pPr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712399" w:rsidRPr="00471F45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resultado da busca é apresentado. </w:t>
                    </w:r>
                  </w:p>
                </w:customXml>
              </w:tc>
            </w:tr>
          </w:customXml>
        </w:tbl>
        <w:p w:rsidR="00AF4ADC" w:rsidRDefault="00AF4ADC" w:rsidP="00AF4ADC">
          <w:pPr>
            <w:rPr>
              <w:rFonts w:cs="Courier New"/>
              <w:lang w:val="pt-BR"/>
            </w:rPr>
          </w:pPr>
        </w:p>
        <w:p w:rsidR="00712399" w:rsidRDefault="00712399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22387B">
            <w:rPr>
              <w:rFonts w:cs="Courier New"/>
              <w:b/>
              <w:sz w:val="24"/>
              <w:szCs w:val="24"/>
              <w:lang w:val="pt-BR"/>
            </w:rPr>
            <w:t xml:space="preserve">Fluxo </w:t>
          </w:r>
          <w:r>
            <w:rPr>
              <w:rFonts w:cs="Courier New"/>
              <w:b/>
              <w:sz w:val="24"/>
              <w:szCs w:val="24"/>
              <w:lang w:val="pt-BR"/>
            </w:rPr>
            <w:t>Alternativo</w:t>
          </w:r>
        </w:p>
        <w:p w:rsidR="00712399" w:rsidRDefault="00712399" w:rsidP="00712399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  <w:p w:rsidR="00A11730" w:rsidRPr="00A11730" w:rsidRDefault="00A11730" w:rsidP="00A11730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SC_09</w:t>
          </w:r>
        </w:p>
        <w:p w:rsidR="00A11730" w:rsidRPr="0022387B" w:rsidRDefault="00A11730" w:rsidP="00712399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  <w:p w:rsidR="00712399" w:rsidRPr="00712399" w:rsidRDefault="00712399" w:rsidP="00712399">
          <w:pPr>
            <w:ind w:left="720"/>
            <w:rPr>
              <w:rFonts w:cs="Courier New"/>
              <w:color w:val="000000"/>
              <w:lang w:val="pt-BR" w:eastAsia="ar-SA"/>
            </w:rPr>
          </w:pPr>
          <w:r w:rsidRPr="00712399">
            <w:rPr>
              <w:rFonts w:cs="Courier New"/>
              <w:color w:val="000000"/>
              <w:lang w:val="pt-BR" w:eastAsia="ar-SA"/>
            </w:rPr>
            <w:t>Descrição: Pressionar “Buscar” sem ter preenchido o campo de busca.</w:t>
          </w:r>
        </w:p>
        <w:p w:rsidR="00712399" w:rsidRPr="00712399" w:rsidRDefault="00712399" w:rsidP="00712399">
          <w:pPr>
            <w:ind w:left="720"/>
            <w:rPr>
              <w:rFonts w:cs="Courier New"/>
              <w:color w:val="000000"/>
              <w:lang w:val="pt-BR" w:eastAsia="ar-SA"/>
            </w:rPr>
          </w:pPr>
          <w:proofErr w:type="spellStart"/>
          <w:r w:rsidRPr="00712399">
            <w:rPr>
              <w:rFonts w:cs="Courier New"/>
              <w:color w:val="000000"/>
              <w:lang w:val="pt-BR" w:eastAsia="ar-SA"/>
            </w:rPr>
            <w:t>From</w:t>
          </w:r>
          <w:proofErr w:type="spellEnd"/>
          <w:r w:rsidRPr="00712399">
            <w:rPr>
              <w:rFonts w:cs="Courier New"/>
              <w:color w:val="000000"/>
              <w:lang w:val="pt-BR" w:eastAsia="ar-SA"/>
            </w:rPr>
            <w:t xml:space="preserve"> Passo: 1M</w:t>
          </w:r>
        </w:p>
        <w:p w:rsidR="00712399" w:rsidRDefault="00712399" w:rsidP="00712399">
          <w:pPr>
            <w:ind w:left="720"/>
            <w:rPr>
              <w:rFonts w:cs="Courier New"/>
              <w:color w:val="000000"/>
              <w:lang w:val="pt-BR" w:eastAsia="ar-SA"/>
            </w:rPr>
          </w:pPr>
          <w:r w:rsidRPr="00712399">
            <w:rPr>
              <w:rFonts w:cs="Courier New"/>
              <w:color w:val="000000"/>
              <w:lang w:val="pt-BR" w:eastAsia="ar-SA"/>
            </w:rPr>
            <w:t>To Passo: END</w:t>
          </w:r>
        </w:p>
        <w:p w:rsidR="00712399" w:rsidRPr="005D56B1" w:rsidRDefault="00712399" w:rsidP="00712399">
          <w:pPr>
            <w:ind w:left="720"/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712399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712399" w:rsidRPr="00E41F24" w:rsidRDefault="00712399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712399" w:rsidRPr="00E41F24" w:rsidRDefault="00712399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712399" w:rsidRPr="00E41F24" w:rsidRDefault="00712399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712399" w:rsidRPr="00E41F24" w:rsidRDefault="00712399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712399" w:rsidRPr="00397813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712399" w:rsidRPr="00E41F24" w:rsidRDefault="00712399" w:rsidP="00712399">
                    <w:pPr>
                      <w:pStyle w:val="DocNo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1A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712399" w:rsidRPr="00471F45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 w:rsidRPr="00471F45">
                      <w:rPr>
                        <w:rFonts w:cs="Courier New"/>
                        <w:lang w:val="pt-BR"/>
                      </w:rPr>
                      <w:t>Pressionar o botão “</w:t>
                    </w:r>
                    <w:r>
                      <w:rPr>
                        <w:rFonts w:cs="Courier New"/>
                        <w:lang w:val="pt-BR"/>
                      </w:rPr>
                      <w:t>Buscar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” </w:t>
                    </w:r>
                    <w:r>
                      <w:rPr>
                        <w:rFonts w:cs="Courier New"/>
                        <w:lang w:val="pt-BR"/>
                      </w:rPr>
                      <w:t>sem que o termo de busca tenha sido inserido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. </w:t>
                    </w:r>
                  </w:p>
                </w:customXml>
              </w:tc>
              <w:customXml w:uri="user-view.target.v20071129" w:element="condition">
                <w:tc>
                  <w:tcPr>
                    <w:tcW w:w="2693" w:type="dxa"/>
                  </w:tcPr>
                  <w:p w:rsidR="00712399" w:rsidRPr="00471F45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tc>
                <w:tcPr>
                  <w:tcW w:w="2693" w:type="dxa"/>
                </w:tcPr>
                <w:customXml w:uri="user-view.target.v20071129" w:element="response">
                  <w:p w:rsidR="00712399" w:rsidRPr="00F2478A" w:rsidRDefault="00712399" w:rsidP="007063F6">
                    <w:pPr>
                      <w:rPr>
                        <w:rFonts w:cs="Courier New"/>
                        <w:lang w:val="pt-BR"/>
                      </w:rPr>
                    </w:pPr>
                    <w:r w:rsidRPr="00F2478A">
                      <w:rPr>
                        <w:rFonts w:cs="Courier New"/>
                        <w:lang w:val="pt-BR"/>
                      </w:rPr>
                      <w:t xml:space="preserve">O sistema </w:t>
                    </w:r>
                    <w:r>
                      <w:rPr>
                        <w:rFonts w:cs="Courier New"/>
                        <w:lang w:val="pt-BR"/>
                      </w:rPr>
                      <w:t xml:space="preserve">não realiza a busca. </w:t>
                    </w:r>
                  </w:p>
                </w:customXml>
              </w:tc>
            </w:tr>
          </w:customXml>
        </w:tbl>
        <w:p w:rsidR="00380A3D" w:rsidRDefault="00380A3D" w:rsidP="00AF4ADC">
          <w:pPr>
            <w:rPr>
              <w:rFonts w:cs="Courier New"/>
              <w:lang w:val="pt-BR"/>
            </w:rPr>
          </w:pPr>
        </w:p>
        <w:p w:rsidR="00AF4ADC" w:rsidRPr="00F2478A" w:rsidRDefault="00F774B7" w:rsidP="00AF4ADC">
          <w:pPr>
            <w:rPr>
              <w:rFonts w:cs="Courier New"/>
              <w:lang w:val="pt-BR"/>
            </w:rPr>
          </w:pPr>
        </w:p>
      </w:customXml>
      <w:p w:rsidR="00712399" w:rsidRPr="00F74686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10" w:name="_Toc260744986"/>
          <w:r w:rsidR="00712399" w:rsidRPr="00F74686">
            <w:rPr>
              <w:rFonts w:cs="Courier New"/>
              <w:lang w:eastAsia="ar-SA"/>
            </w:rPr>
            <w:t>UC_05</w:t>
          </w:r>
        </w:customXml>
        <w:r w:rsidR="00712399" w:rsidRPr="00F74686">
          <w:rPr>
            <w:rFonts w:cs="Courier New"/>
            <w:lang w:eastAsia="ar-SA"/>
          </w:rPr>
          <w:t xml:space="preserve"> – </w:t>
        </w:r>
        <w:proofErr w:type="spellStart"/>
        <w:r w:rsidR="00712399" w:rsidRPr="00F74686">
          <w:rPr>
            <w:rFonts w:cs="Courier New"/>
            <w:lang w:eastAsia="ar-SA"/>
          </w:rPr>
          <w:t>Editar</w:t>
        </w:r>
        <w:proofErr w:type="spellEnd"/>
        <w:r w:rsidR="00712399" w:rsidRPr="00F74686">
          <w:rPr>
            <w:rFonts w:cs="Courier New"/>
            <w:lang w:eastAsia="ar-SA"/>
          </w:rPr>
          <w:t xml:space="preserve"> </w:t>
        </w:r>
        <w:proofErr w:type="spellStart"/>
        <w:r w:rsidR="00712399" w:rsidRPr="00F74686">
          <w:rPr>
            <w:rFonts w:cs="Courier New"/>
            <w:lang w:eastAsia="ar-SA"/>
          </w:rPr>
          <w:t>Membro</w:t>
        </w:r>
        <w:bookmarkEnd w:id="10"/>
        <w:proofErr w:type="spellEnd"/>
      </w:p>
      <w:customXml w:uri="user-view.target.v20071129" w:element="description">
        <w:customXml w:uri="user-view.target.v20071129" w:element="description">
          <w:p w:rsidR="00712399" w:rsidRPr="00752FBE" w:rsidRDefault="00712399" w:rsidP="00712399">
            <w:pPr>
              <w:pStyle w:val="Text"/>
              <w:rPr>
                <w:color w:val="auto"/>
                <w:lang w:val="pt-BR"/>
              </w:rPr>
            </w:pPr>
            <w:r w:rsidRPr="00752FBE">
              <w:rPr>
                <w:color w:val="auto"/>
                <w:lang w:val="pt-BR"/>
              </w:rPr>
              <w:t xml:space="preserve">Esse caso de uso descreve o processo de alteração dos dados de um membro do grupo. </w:t>
            </w:r>
          </w:p>
        </w:customXml>
        <w:p w:rsidR="00712399" w:rsidRDefault="00712399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22387B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801CD4" w:rsidRDefault="00801CD4" w:rsidP="00712399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  <w:p w:rsidR="00801CD4" w:rsidRPr="00A11730" w:rsidRDefault="00801CD4" w:rsidP="00801CD4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SC_10</w:t>
          </w:r>
        </w:p>
        <w:p w:rsidR="00712399" w:rsidRPr="0022387B" w:rsidRDefault="00F774B7" w:rsidP="00712399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</w:customXml>
      <w:p w:rsidR="00712399" w:rsidRPr="002865B7" w:rsidRDefault="00712399" w:rsidP="00712399">
        <w:pPr>
          <w:pStyle w:val="WW-Text"/>
          <w:spacing w:before="0" w:after="0"/>
          <w:rPr>
            <w:rFonts w:cs="Courier New"/>
            <w:lang w:val="pt-BR"/>
          </w:rPr>
        </w:pPr>
        <w:r>
          <w:rPr>
            <w:rFonts w:cs="Courier New"/>
            <w:lang w:val="pt-BR"/>
          </w:rPr>
          <w:t>Descrição</w:t>
        </w:r>
        <w:r w:rsidRPr="002865B7">
          <w:rPr>
            <w:rFonts w:cs="Courier New"/>
            <w:lang w:val="pt-BR"/>
          </w:rPr>
          <w:t xml:space="preserve">: </w:t>
        </w:r>
        <w:customXml w:uri="user-view.target.v20071129" w:element="description">
          <w:r>
            <w:rPr>
              <w:rFonts w:cs="Courier New"/>
              <w:lang w:val="pt-BR"/>
            </w:rPr>
            <w:t xml:space="preserve">Edição de um </w:t>
          </w:r>
          <w:r w:rsidRPr="002865B7">
            <w:rPr>
              <w:rFonts w:cs="Courier New"/>
              <w:lang w:val="pt-BR"/>
            </w:rPr>
            <w:t xml:space="preserve">membro. </w:t>
          </w:r>
        </w:customXml>
      </w:p>
      <w:p w:rsidR="00712399" w:rsidRPr="00A541EF" w:rsidRDefault="00712399" w:rsidP="00712399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>
            <w:rPr>
              <w:rFonts w:cs="Courier New"/>
              <w:lang w:val="pt-BR"/>
            </w:rPr>
            <w:t>UC_03#1M</w:t>
          </w:r>
        </w:customXml>
      </w:p>
      <w:p w:rsidR="00712399" w:rsidRPr="00A541EF" w:rsidRDefault="00712399" w:rsidP="00712399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Para o passo: </w:t>
        </w:r>
        <w:customXml w:uri="user-view.target.v20071129" w:element="toSteps">
          <w:r w:rsidRPr="00A541EF">
            <w:rPr>
              <w:rFonts w:cs="Courier New"/>
              <w:lang w:val="pt-BR"/>
            </w:rPr>
            <w:t>END</w:t>
          </w:r>
        </w:customXml>
      </w:p>
      <w:p w:rsidR="00712399" w:rsidRPr="005D56B1" w:rsidRDefault="00712399" w:rsidP="00712399">
        <w:pPr>
          <w:rPr>
            <w:rFonts w:cs="Courier New"/>
            <w:lang w:val="pt-BR"/>
          </w:rPr>
        </w:pPr>
      </w:p>
      <w:tbl>
        <w:tblPr>
          <w:tblW w:w="8923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877"/>
        </w:tblGrid>
        <w:tr w:rsidR="00712399" w:rsidRPr="00E41F24" w:rsidTr="00872658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877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712399" w:rsidRPr="00397813" w:rsidTr="00872658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712399" w:rsidRPr="00E41F24" w:rsidRDefault="00712399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712399" w:rsidRPr="00F8661C" w:rsidRDefault="00712399" w:rsidP="007063F6">
                  <w:pPr>
                    <w:rPr>
                      <w:rFonts w:cs="Courier New"/>
                      <w:lang w:val="pt-BR"/>
                    </w:rPr>
                  </w:pPr>
                  <w:r w:rsidRPr="00F8661C">
                    <w:rPr>
                      <w:rFonts w:cs="Courier New"/>
                      <w:lang w:val="pt-BR"/>
                    </w:rPr>
                    <w:t xml:space="preserve">Selecionar a opção “Editar” na </w:t>
                  </w:r>
                  <w:r>
                    <w:rPr>
                      <w:rFonts w:cs="Courier New"/>
                      <w:lang w:val="pt-BR"/>
                    </w:rPr>
                    <w:t xml:space="preserve">parte </w:t>
                  </w:r>
                  <w:r w:rsidRPr="00F8661C">
                    <w:rPr>
                      <w:rFonts w:cs="Courier New"/>
                      <w:lang w:val="pt-BR"/>
                    </w:rPr>
                    <w:t>superior</w:t>
                  </w:r>
                  <w:r>
                    <w:rPr>
                      <w:rFonts w:cs="Courier New"/>
                      <w:lang w:val="pt-BR"/>
                    </w:rPr>
                    <w:t xml:space="preserve"> da página</w:t>
                  </w:r>
                  <w:r w:rsidRPr="00F8661C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712399" w:rsidRPr="00F8661C" w:rsidRDefault="00712399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877" w:type="dxa"/>
              </w:tcPr>
              <w:customXml w:uri="user-view.target.v20071129" w:element="response">
                <w:p w:rsidR="00712399" w:rsidRPr="00F8661C" w:rsidRDefault="00712399" w:rsidP="007063F6">
                  <w:pPr>
                    <w:rPr>
                      <w:rFonts w:cs="Courier New"/>
                      <w:lang w:val="pt-BR"/>
                    </w:rPr>
                  </w:pPr>
                  <w:r w:rsidRPr="00F8661C">
                    <w:rPr>
                      <w:rFonts w:cs="Courier New"/>
                      <w:lang w:val="pt-BR"/>
                    </w:rPr>
                    <w:t xml:space="preserve">Uma página de edição é exibida. </w:t>
                  </w:r>
                </w:p>
              </w:customXml>
            </w:tc>
          </w:tr>
        </w:customXml>
        <w:customXml w:uri="user-view.target.v20071129" w:element="step">
          <w:tr w:rsidR="00712399" w:rsidRPr="00397813" w:rsidTr="00872658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712399" w:rsidRPr="00E41F24" w:rsidRDefault="00712399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2</w:t>
                  </w:r>
                  <w:r w:rsidRPr="00E41F24">
                    <w:rPr>
                      <w:rFonts w:cs="Courier New"/>
                    </w:rPr>
                    <w:t>M</w:t>
                  </w:r>
                </w:p>
              </w:customXml>
            </w:tc>
            <w:customXml w:uri="user-view.target.v20071129" w:element="action">
              <w:tc>
                <w:tcPr>
                  <w:tcW w:w="2206" w:type="dxa"/>
                </w:tcPr>
                <w:p w:rsidR="00712399" w:rsidRPr="00712399" w:rsidRDefault="00712399" w:rsidP="00712399">
                  <w:pPr>
                    <w:rPr>
                      <w:rFonts w:cs="Courier New"/>
                      <w:lang w:val="pt-BR"/>
                    </w:rPr>
                  </w:pPr>
                  <w:r w:rsidRPr="00712399">
                    <w:rPr>
                      <w:rFonts w:cs="Courier New"/>
                      <w:lang w:val="pt-BR"/>
                    </w:rPr>
                    <w:t xml:space="preserve">Alterar os campos relativos </w:t>
                  </w:r>
                  <w:r>
                    <w:rPr>
                      <w:rFonts w:cs="Courier New"/>
                      <w:lang w:val="pt-BR"/>
                    </w:rPr>
                    <w:t xml:space="preserve">às informações pessoais do </w:t>
                  </w:r>
                  <w:r w:rsidRPr="00712399">
                    <w:rPr>
                      <w:rFonts w:cs="Courier New"/>
                      <w:lang w:val="pt-BR"/>
                    </w:rPr>
                    <w:t xml:space="preserve">membro e </w:t>
                  </w:r>
                  <w:r>
                    <w:rPr>
                      <w:rFonts w:cs="Courier New"/>
                      <w:lang w:val="pt-BR"/>
                    </w:rPr>
                    <w:t>às publicações associadas a ele</w:t>
                  </w:r>
                  <w:r w:rsidRPr="00712399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tc>
            </w:customXml>
            <w:tc>
              <w:tcPr>
                <w:tcW w:w="2693" w:type="dxa"/>
              </w:tcPr>
              <w:p w:rsidR="00712399" w:rsidRPr="00712399" w:rsidRDefault="00712399" w:rsidP="007063F6">
                <w:pPr>
                  <w:rPr>
                    <w:rFonts w:cs="Courier New"/>
                    <w:lang w:val="pt-BR"/>
                  </w:rPr>
                </w:pPr>
              </w:p>
            </w:tc>
            <w:customXml w:uri="user-view.target.v20071129" w:element="response">
              <w:tc>
                <w:tcPr>
                  <w:tcW w:w="2877" w:type="dxa"/>
                </w:tcPr>
                <w:p w:rsidR="00712399" w:rsidRPr="00F8661C" w:rsidRDefault="00712399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Atributos </w:t>
                  </w:r>
                  <w:r w:rsidRPr="00F8661C">
                    <w:rPr>
                      <w:rFonts w:cs="Courier New"/>
                      <w:lang w:val="pt-BR"/>
                    </w:rPr>
                    <w:t xml:space="preserve">do usuário </w:t>
                  </w:r>
                  <w:r>
                    <w:rPr>
                      <w:rFonts w:cs="Courier New"/>
                      <w:lang w:val="pt-BR"/>
                    </w:rPr>
                    <w:t xml:space="preserve">(pessoais e publicações) </w:t>
                  </w:r>
                  <w:r w:rsidRPr="00F8661C">
                    <w:rPr>
                      <w:rFonts w:cs="Courier New"/>
                      <w:lang w:val="pt-BR"/>
                    </w:rPr>
                    <w:t xml:space="preserve">preenchidos. </w:t>
                  </w:r>
                </w:p>
              </w:tc>
            </w:customXml>
          </w:tr>
        </w:customXml>
        <w:customXml w:uri="user-view.target.v20071129" w:element="step">
          <w:tr w:rsidR="00712399" w:rsidRPr="00752FBE" w:rsidTr="00872658">
            <w:trPr>
              <w:cantSplit/>
              <w:jc w:val="center"/>
            </w:trPr>
            <w:customXml w:uri="user-view.target.v20071129" w:element="stepId">
              <w:tc>
                <w:tcPr>
                  <w:tcW w:w="1147" w:type="dxa"/>
                </w:tcPr>
                <w:p w:rsidR="00712399" w:rsidRDefault="00712399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3M</w:t>
                  </w:r>
                </w:p>
              </w:tc>
            </w:customXml>
            <w:tc>
              <w:tcPr>
                <w:tcW w:w="2206" w:type="dxa"/>
              </w:tcPr>
              <w:customXml w:uri="user-view.target.v20071129" w:element="action">
                <w:p w:rsidR="00712399" w:rsidRPr="00F8661C" w:rsidRDefault="00712399" w:rsidP="007063F6">
                  <w:pPr>
                    <w:rPr>
                      <w:rFonts w:cs="Courier New"/>
                    </w:rPr>
                  </w:pPr>
                  <w:proofErr w:type="spellStart"/>
                  <w:r w:rsidRPr="00F8661C">
                    <w:rPr>
                      <w:rFonts w:cs="Courier New"/>
                    </w:rPr>
                    <w:t>Pressionar</w:t>
                  </w:r>
                  <w:proofErr w:type="spellEnd"/>
                  <w:r w:rsidRPr="00F8661C">
                    <w:rPr>
                      <w:rFonts w:cs="Courier New"/>
                    </w:rPr>
                    <w:t xml:space="preserve"> o </w:t>
                  </w:r>
                  <w:proofErr w:type="spellStart"/>
                  <w:r w:rsidRPr="00F8661C">
                    <w:rPr>
                      <w:rFonts w:cs="Courier New"/>
                    </w:rPr>
                    <w:t>botão</w:t>
                  </w:r>
                  <w:proofErr w:type="spellEnd"/>
                  <w:r w:rsidRPr="00F8661C">
                    <w:rPr>
                      <w:rFonts w:cs="Courier New"/>
                    </w:rPr>
                    <w:t xml:space="preserve"> “</w:t>
                  </w:r>
                  <w:proofErr w:type="spellStart"/>
                  <w:r w:rsidRPr="00F8661C">
                    <w:rPr>
                      <w:rFonts w:cs="Courier New"/>
                    </w:rPr>
                    <w:t>Concluir</w:t>
                  </w:r>
                  <w:proofErr w:type="spellEnd"/>
                  <w:r w:rsidRPr="00F8661C">
                    <w:rPr>
                      <w:rFonts w:cs="Courier New"/>
                    </w:rPr>
                    <w:t>”</w:t>
                  </w:r>
                </w:p>
              </w:customXml>
            </w:tc>
            <w:tc>
              <w:tcPr>
                <w:tcW w:w="2693" w:type="dxa"/>
              </w:tcPr>
              <w:p w:rsidR="00712399" w:rsidRPr="00F8661C" w:rsidRDefault="00712399" w:rsidP="007063F6">
                <w:pPr>
                  <w:rPr>
                    <w:rFonts w:cs="Courier New"/>
                  </w:rPr>
                </w:pPr>
              </w:p>
            </w:tc>
            <w:tc>
              <w:tcPr>
                <w:tcW w:w="2877" w:type="dxa"/>
              </w:tcPr>
              <w:customXml w:uri="user-view.target.v20071129" w:element="response">
                <w:p w:rsidR="00872658" w:rsidRDefault="00712399" w:rsidP="007063F6">
                  <w:pPr>
                    <w:rPr>
                      <w:rFonts w:cs="Courier New"/>
                      <w:lang w:val="pt-BR"/>
                    </w:rPr>
                  </w:pPr>
                  <w:r w:rsidRPr="00F8661C">
                    <w:rPr>
                      <w:rFonts w:cs="Courier New"/>
                      <w:lang w:val="pt-BR"/>
                    </w:rPr>
                    <w:t>As alterações são salvas no sistema.</w:t>
                  </w:r>
                </w:p>
                <w:p w:rsidR="00712399" w:rsidRPr="00F8661C" w:rsidRDefault="00872658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</w:rPr>
                    <w:t>[</w:t>
                  </w:r>
                  <w:proofErr w:type="spellStart"/>
                  <w:r>
                    <w:rPr>
                      <w:rFonts w:cs="Courier New"/>
                    </w:rPr>
                    <w:t>NotificarModificacao</w:t>
                  </w:r>
                  <w:proofErr w:type="spellEnd"/>
                  <w:r>
                    <w:rPr>
                      <w:rFonts w:cs="Courier New"/>
                    </w:rPr>
                    <w:t>]</w:t>
                  </w:r>
                  <w:r w:rsidR="00712399" w:rsidRPr="00F8661C">
                    <w:rPr>
                      <w:rFonts w:cs="Courier New"/>
                      <w:lang w:val="pt-BR"/>
                    </w:rPr>
                    <w:t xml:space="preserve"> </w:t>
                  </w:r>
                </w:p>
              </w:customXml>
            </w:tc>
          </w:tr>
        </w:customXml>
      </w:tbl>
      <w:p w:rsidR="00712399" w:rsidRDefault="00712399" w:rsidP="00712399">
        <w:pPr>
          <w:rPr>
            <w:rFonts w:cs="Courier New"/>
            <w:lang w:val="pt-BR"/>
          </w:rPr>
        </w:pPr>
      </w:p>
      <w:p w:rsidR="00712399" w:rsidRDefault="00712399" w:rsidP="00BD4359">
        <w:pPr>
          <w:ind w:firstLine="720"/>
          <w:rPr>
            <w:rFonts w:cs="Courier New"/>
            <w:b/>
            <w:sz w:val="24"/>
            <w:szCs w:val="24"/>
            <w:lang w:val="pt-BR"/>
          </w:rPr>
        </w:pPr>
        <w:r w:rsidRPr="0022387B">
          <w:rPr>
            <w:rFonts w:cs="Courier New"/>
            <w:b/>
            <w:sz w:val="24"/>
            <w:szCs w:val="24"/>
            <w:lang w:val="pt-BR"/>
          </w:rPr>
          <w:t xml:space="preserve">Fluxo </w:t>
        </w:r>
        <w:r>
          <w:rPr>
            <w:rFonts w:cs="Courier New"/>
            <w:b/>
            <w:sz w:val="24"/>
            <w:szCs w:val="24"/>
            <w:lang w:val="pt-BR"/>
          </w:rPr>
          <w:t>Alternativo</w:t>
        </w:r>
      </w:p>
      <w:p w:rsidR="00801CD4" w:rsidRDefault="00801CD4" w:rsidP="00BD4359">
        <w:pPr>
          <w:ind w:firstLine="720"/>
          <w:rPr>
            <w:rFonts w:cs="Courier New"/>
            <w:b/>
            <w:sz w:val="24"/>
            <w:szCs w:val="24"/>
            <w:lang w:val="pt-BR"/>
          </w:rPr>
        </w:pPr>
      </w:p>
      <w:p w:rsidR="00801CD4" w:rsidRPr="00A11730" w:rsidRDefault="00801CD4" w:rsidP="00801CD4">
        <w:pPr>
          <w:ind w:firstLine="72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SC_11</w:t>
        </w:r>
      </w:p>
      <w:p w:rsidR="00712399" w:rsidRPr="0022387B" w:rsidRDefault="00712399" w:rsidP="00712399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712399" w:rsidRPr="00712399" w:rsidRDefault="00712399" w:rsidP="00712399">
        <w:pPr>
          <w:ind w:left="720"/>
          <w:rPr>
            <w:rFonts w:cs="Courier New"/>
            <w:color w:val="000000"/>
            <w:lang w:val="pt-BR" w:eastAsia="ar-SA"/>
          </w:rPr>
        </w:pPr>
        <w:r w:rsidRPr="00712399">
          <w:rPr>
            <w:rFonts w:cs="Courier New"/>
            <w:color w:val="000000"/>
            <w:lang w:val="pt-BR" w:eastAsia="ar-SA"/>
          </w:rPr>
          <w:t xml:space="preserve">Descrição: </w:t>
        </w:r>
        <w:r>
          <w:rPr>
            <w:rFonts w:cs="Courier New"/>
            <w:color w:val="000000"/>
            <w:lang w:val="pt-BR" w:eastAsia="ar-SA"/>
          </w:rPr>
          <w:t>Cancelar a alteração dos dados</w:t>
        </w:r>
        <w:r w:rsidRPr="00712399">
          <w:rPr>
            <w:rFonts w:cs="Courier New"/>
            <w:color w:val="000000"/>
            <w:lang w:val="pt-BR" w:eastAsia="ar-SA"/>
          </w:rPr>
          <w:t>.</w:t>
        </w:r>
      </w:p>
      <w:p w:rsidR="00712399" w:rsidRPr="00712399" w:rsidRDefault="00712399" w:rsidP="00712399">
        <w:pPr>
          <w:ind w:left="720"/>
          <w:rPr>
            <w:rFonts w:cs="Courier New"/>
            <w:color w:val="000000"/>
            <w:lang w:val="pt-BR" w:eastAsia="ar-SA"/>
          </w:rPr>
        </w:pPr>
        <w:proofErr w:type="spellStart"/>
        <w:r w:rsidRPr="00712399">
          <w:rPr>
            <w:rFonts w:cs="Courier New"/>
            <w:color w:val="000000"/>
            <w:lang w:val="pt-BR" w:eastAsia="ar-SA"/>
          </w:rPr>
          <w:t>From</w:t>
        </w:r>
        <w:proofErr w:type="spellEnd"/>
        <w:r w:rsidRPr="00712399">
          <w:rPr>
            <w:rFonts w:cs="Courier New"/>
            <w:color w:val="000000"/>
            <w:lang w:val="pt-BR" w:eastAsia="ar-SA"/>
          </w:rPr>
          <w:t xml:space="preserve"> Passo: 1M</w:t>
        </w:r>
        <w:r>
          <w:rPr>
            <w:rFonts w:cs="Courier New"/>
            <w:color w:val="000000"/>
            <w:lang w:val="pt-BR" w:eastAsia="ar-SA"/>
          </w:rPr>
          <w:t>, 2M</w:t>
        </w:r>
      </w:p>
      <w:p w:rsidR="00712399" w:rsidRDefault="00712399" w:rsidP="00712399">
        <w:pPr>
          <w:ind w:left="720"/>
          <w:rPr>
            <w:rFonts w:cs="Courier New"/>
            <w:color w:val="000000"/>
            <w:lang w:val="pt-BR" w:eastAsia="ar-SA"/>
          </w:rPr>
        </w:pPr>
        <w:r w:rsidRPr="00712399">
          <w:rPr>
            <w:rFonts w:cs="Courier New"/>
            <w:color w:val="000000"/>
            <w:lang w:val="pt-BR" w:eastAsia="ar-SA"/>
          </w:rPr>
          <w:t>To Passo: END</w:t>
        </w:r>
      </w:p>
      <w:p w:rsidR="00712399" w:rsidRPr="005D56B1" w:rsidRDefault="00712399" w:rsidP="00712399">
        <w:pPr>
          <w:ind w:left="720"/>
          <w:rPr>
            <w:rFonts w:cs="Courier New"/>
            <w:lang w:val="pt-BR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712399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712399" w:rsidRPr="00E41F24" w:rsidRDefault="00712399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712399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712399" w:rsidRPr="00E41F24" w:rsidRDefault="00712399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712399" w:rsidRPr="00471F45" w:rsidRDefault="00712399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 xml:space="preserve">Pressionar o botão “Cancelar” </w:t>
                  </w:r>
                  <w:r>
                    <w:rPr>
                      <w:rFonts w:cs="Courier New"/>
                      <w:lang w:val="pt-BR"/>
                    </w:rPr>
                    <w:t>levemente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712399" w:rsidRPr="00471F45" w:rsidRDefault="00712399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712399" w:rsidRPr="00471F45" w:rsidRDefault="00712399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O sistema retorna a p</w:t>
                  </w:r>
                  <w:r>
                    <w:rPr>
                      <w:rFonts w:cs="Courier New"/>
                      <w:lang w:val="pt-BR"/>
                    </w:rPr>
                    <w:t xml:space="preserve">ágina inicial do grupo e a edição do membro não é realizada. </w:t>
                  </w:r>
                </w:p>
              </w:customXml>
            </w:tc>
          </w:tr>
        </w:customXml>
      </w:tbl>
      <w:p w:rsidR="00712399" w:rsidRDefault="00712399" w:rsidP="00712399">
        <w:pPr>
          <w:rPr>
            <w:rFonts w:cs="Courier New"/>
            <w:lang w:val="pt-BR"/>
          </w:rPr>
        </w:pPr>
      </w:p>
      <w:p w:rsidR="00712399" w:rsidRDefault="00712399" w:rsidP="00712399">
        <w:pPr>
          <w:rPr>
            <w:rFonts w:cs="Courier New"/>
            <w:lang w:val="pt-BR"/>
          </w:rPr>
        </w:pPr>
      </w:p>
      <w:customXml w:uri="user-view.target.v20071129" w:element="aspect">
        <w:p w:rsidR="00712399" w:rsidRPr="00DD5E8A" w:rsidRDefault="00F774B7" w:rsidP="00801CD4">
          <w:pPr>
            <w:pStyle w:val="Ttulo3"/>
            <w:suppressAutoHyphens/>
            <w:rPr>
              <w:u w:val="none"/>
              <w:lang w:val="pt-BR"/>
            </w:rPr>
          </w:pPr>
          <w:customXml w:uri="user-view.target.v20071129" w:element="id">
            <w:bookmarkStart w:id="11" w:name="_Toc260744987"/>
            <w:r w:rsidR="00712399" w:rsidRPr="00801CD4">
              <w:rPr>
                <w:u w:val="none"/>
                <w:lang w:eastAsia="ar-SA"/>
              </w:rPr>
              <w:t>ASP02</w:t>
            </w:r>
          </w:customXml>
          <w:r w:rsidR="00712399" w:rsidRPr="00801CD4">
            <w:rPr>
              <w:u w:val="none"/>
              <w:lang w:eastAsia="ar-SA"/>
            </w:rPr>
            <w:t xml:space="preserve"> – </w:t>
          </w:r>
          <w:customXml w:uri="user-view.target.v20071129" w:element="name">
            <w:r w:rsidR="00712399" w:rsidRPr="00801CD4">
              <w:rPr>
                <w:u w:val="none"/>
                <w:lang w:eastAsia="ar-SA"/>
              </w:rPr>
              <w:t>Associar Linha de Pesquisa à Edição de Membro</w:t>
            </w:r>
          </w:customXml>
          <w:bookmarkEnd w:id="11"/>
        </w:p>
        <w:p w:rsidR="00712399" w:rsidRPr="00DD5E8A" w:rsidRDefault="00712399" w:rsidP="00712399">
          <w:pPr>
            <w:ind w:left="540"/>
            <w:jc w:val="both"/>
            <w:rPr>
              <w:rFonts w:cs="Courier New"/>
              <w:lang w:val="pt-BR"/>
            </w:rPr>
          </w:pPr>
        </w:p>
        <w:p w:rsidR="00712399" w:rsidRPr="000B70E1" w:rsidRDefault="00712399" w:rsidP="00712399">
          <w:pPr>
            <w:pStyle w:val="Text"/>
            <w:ind w:left="0" w:firstLine="540"/>
            <w:rPr>
              <w:lang w:val="pt-BR"/>
            </w:rPr>
          </w:pPr>
          <w:r>
            <w:rPr>
              <w:lang w:val="pt-BR"/>
            </w:rPr>
            <w:t xml:space="preserve">Descreve o fluxo para </w:t>
          </w:r>
          <w:r w:rsidR="0007394E">
            <w:rPr>
              <w:lang w:val="pt-BR"/>
            </w:rPr>
            <w:t xml:space="preserve">alterar </w:t>
          </w:r>
          <w:r w:rsidRPr="000B70E1">
            <w:rPr>
              <w:lang w:val="pt-BR"/>
            </w:rPr>
            <w:t xml:space="preserve">uma </w:t>
          </w:r>
          <w:r w:rsidR="0007394E">
            <w:rPr>
              <w:lang w:val="pt-BR"/>
            </w:rPr>
            <w:t xml:space="preserve">ou mais </w:t>
          </w:r>
          <w:r w:rsidRPr="000B70E1">
            <w:rPr>
              <w:lang w:val="pt-BR"/>
            </w:rPr>
            <w:t>linha</w:t>
          </w:r>
          <w:r w:rsidR="0007394E">
            <w:rPr>
              <w:lang w:val="pt-BR"/>
            </w:rPr>
            <w:t>s</w:t>
          </w:r>
          <w:r w:rsidRPr="000B70E1">
            <w:rPr>
              <w:lang w:val="pt-BR"/>
            </w:rPr>
            <w:t xml:space="preserve"> de pesquisa</w:t>
          </w:r>
          <w:r>
            <w:rPr>
              <w:lang w:val="pt-BR"/>
            </w:rPr>
            <w:t xml:space="preserve"> </w:t>
          </w:r>
          <w:r w:rsidR="0007394E">
            <w:rPr>
              <w:lang w:val="pt-BR"/>
            </w:rPr>
            <w:t xml:space="preserve">associadas a </w:t>
          </w:r>
          <w:r>
            <w:rPr>
              <w:lang w:val="pt-BR"/>
            </w:rPr>
            <w:t>um membro</w:t>
          </w:r>
          <w:r w:rsidRPr="000B70E1">
            <w:rPr>
              <w:lang w:val="pt-BR"/>
            </w:rPr>
            <w:t>.</w:t>
          </w:r>
        </w:p>
        <w:p w:rsidR="00712399" w:rsidRPr="000B70E1" w:rsidRDefault="00712399" w:rsidP="00712399">
          <w:pPr>
            <w:ind w:left="540"/>
            <w:jc w:val="both"/>
            <w:rPr>
              <w:rFonts w:cs="Courier New"/>
              <w:lang w:val="pt-BR"/>
            </w:rPr>
          </w:pPr>
        </w:p>
        <w:p w:rsidR="00712399" w:rsidRPr="00712399" w:rsidRDefault="00712399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712399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712399" w:rsidRPr="00712399" w:rsidRDefault="00712399" w:rsidP="00712399">
          <w:pPr>
            <w:ind w:left="540"/>
            <w:jc w:val="both"/>
            <w:rPr>
              <w:rFonts w:cs="Courier New"/>
              <w:lang w:val="pt-BR"/>
            </w:rPr>
          </w:pPr>
        </w:p>
        <w:customXml w:uri="user-view.target.v20071129" w:element="advice">
          <w:customXml w:uri="user-view.target.v20071129" w:element="id">
            <w:p w:rsidR="00712399" w:rsidRPr="00712399" w:rsidRDefault="00380A3D" w:rsidP="00712399">
              <w:pPr>
                <w:ind w:left="540"/>
                <w:jc w:val="both"/>
                <w:rPr>
                  <w:rFonts w:cs="Courier New"/>
                  <w:lang w:val="pt-BR"/>
                </w:rPr>
              </w:pPr>
              <w:r>
                <w:rPr>
                  <w:rFonts w:cs="Courier New"/>
                  <w:lang w:val="pt-BR"/>
                </w:rPr>
                <w:t>ADV02_1</w:t>
              </w:r>
            </w:p>
          </w:customXml>
          <w:p w:rsidR="00712399" w:rsidRPr="00712399" w:rsidRDefault="00712399" w:rsidP="00712399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712399" w:rsidRPr="004236FD" w:rsidRDefault="00712399" w:rsidP="00712399">
            <w:pPr>
              <w:ind w:firstLine="540"/>
              <w:jc w:val="both"/>
              <w:rPr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0B70E1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 w:rsidR="00380A3D">
                <w:rPr>
                  <w:lang w:val="pt-BR"/>
                </w:rPr>
                <w:t>Alterar</w:t>
              </w:r>
              <w:r w:rsidRPr="000B70E1">
                <w:rPr>
                  <w:lang w:val="pt-BR"/>
                </w:rPr>
                <w:t xml:space="preserve"> </w:t>
              </w:r>
              <w:r>
                <w:rPr>
                  <w:lang w:val="pt-BR"/>
                </w:rPr>
                <w:t>l</w:t>
              </w:r>
              <w:r w:rsidRPr="000B70E1">
                <w:rPr>
                  <w:lang w:val="pt-BR"/>
                </w:rPr>
                <w:t>inha</w:t>
              </w:r>
              <w:r w:rsidR="00380A3D">
                <w:rPr>
                  <w:lang w:val="pt-BR"/>
                </w:rPr>
                <w:t>s</w:t>
              </w:r>
              <w:r w:rsidRPr="000B70E1">
                <w:rPr>
                  <w:lang w:val="pt-BR"/>
                </w:rPr>
                <w:t xml:space="preserve"> de </w:t>
              </w:r>
              <w:r>
                <w:rPr>
                  <w:lang w:val="pt-BR"/>
                </w:rPr>
                <w:t>p</w:t>
              </w:r>
              <w:r w:rsidRPr="000B70E1">
                <w:rPr>
                  <w:lang w:val="pt-BR"/>
                </w:rPr>
                <w:t>esquisa</w:t>
              </w:r>
            </w:customXml>
            <w:r w:rsidRPr="004236FD">
              <w:rPr>
                <w:lang w:val="pt-BR"/>
              </w:rPr>
              <w:t xml:space="preserve"> </w:t>
            </w:r>
            <w:r w:rsidR="00380A3D">
              <w:rPr>
                <w:lang w:val="pt-BR"/>
              </w:rPr>
              <w:t xml:space="preserve">de um </w:t>
            </w:r>
            <w:r w:rsidRPr="004236FD">
              <w:rPr>
                <w:lang w:val="pt-BR"/>
              </w:rPr>
              <w:t>membro.</w:t>
            </w:r>
          </w:p>
          <w:p w:rsidR="00712399" w:rsidRPr="000B70E1" w:rsidRDefault="00712399" w:rsidP="00712399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712399" w:rsidRPr="006A0046" w:rsidRDefault="00712399" w:rsidP="00712399">
            <w:pPr>
              <w:ind w:left="540"/>
              <w:jc w:val="both"/>
              <w:rPr>
                <w:rFonts w:cs="Courier New"/>
              </w:rPr>
            </w:pPr>
            <w:r w:rsidRPr="006A0046">
              <w:rPr>
                <w:rFonts w:cs="Courier New"/>
              </w:rPr>
              <w:t xml:space="preserve">Type: </w:t>
            </w:r>
            <w:customXml w:uri="user-view.target.v20071129" w:element="type">
              <w:r>
                <w:rPr>
                  <w:rFonts w:cs="Courier New"/>
                </w:rPr>
                <w:t>BEFORE</w:t>
              </w:r>
            </w:customXml>
          </w:p>
          <w:p w:rsidR="00712399" w:rsidRPr="00BF5D08" w:rsidRDefault="00712399" w:rsidP="00712399">
            <w:pPr>
              <w:ind w:left="540"/>
              <w:jc w:val="both"/>
              <w:rPr>
                <w:rFonts w:cs="Courier New"/>
              </w:rPr>
            </w:pPr>
            <w:proofErr w:type="spellStart"/>
            <w:r w:rsidRPr="006A0046">
              <w:rPr>
                <w:rFonts w:cs="Courier New"/>
              </w:rPr>
              <w:t>Pointcut</w:t>
            </w:r>
            <w:proofErr w:type="spellEnd"/>
            <w:r w:rsidRPr="006A0046">
              <w:rPr>
                <w:rFonts w:cs="Courier New"/>
              </w:rPr>
              <w:t xml:space="preserve">: </w:t>
            </w:r>
            <w:customXml w:uri="user-view.target.v20071129" w:element="pointcut">
              <w:r w:rsidR="00380A3D">
                <w:rPr>
                  <w:rFonts w:cs="Courier New"/>
                </w:rPr>
                <w:t>UC_05</w:t>
              </w:r>
              <w:r>
                <w:rPr>
                  <w:rFonts w:cs="Courier New"/>
                </w:rPr>
                <w:t>#</w:t>
              </w:r>
              <w:r w:rsidR="001A7D16">
                <w:rPr>
                  <w:rFonts w:cs="Courier New"/>
                </w:rPr>
                <w:t>3</w:t>
              </w:r>
              <w:r>
                <w:rPr>
                  <w:rFonts w:cs="Courier New"/>
                </w:rPr>
                <w:t>M</w:t>
              </w:r>
            </w:customXml>
          </w:p>
          <w:p w:rsidR="00712399" w:rsidRPr="00BF5D08" w:rsidRDefault="00712399" w:rsidP="00712399">
            <w:pPr>
              <w:ind w:left="540"/>
              <w:jc w:val="both"/>
              <w:rPr>
                <w:rFonts w:cs="Courier New"/>
              </w:rPr>
            </w:pPr>
          </w:p>
          <w:p w:rsidR="00712399" w:rsidRPr="00E41F24" w:rsidRDefault="00712399" w:rsidP="00712399">
            <w:pPr>
              <w:ind w:left="540"/>
              <w:jc w:val="both"/>
              <w:rPr>
                <w:rFonts w:cs="Courier New"/>
              </w:rPr>
            </w:pPr>
          </w:p>
          <w:p w:rsidR="00712399" w:rsidRPr="00E41F24" w:rsidRDefault="00712399" w:rsidP="00712399">
            <w:pPr>
              <w:rPr>
                <w:rFonts w:cs="Courier New"/>
              </w:rPr>
            </w:pPr>
          </w:p>
          <w:tbl>
            <w:tblPr>
              <w:tblW w:w="8776" w:type="dxa"/>
              <w:jc w:val="center"/>
              <w:tblInd w:w="-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1"/>
              <w:gridCol w:w="2269"/>
              <w:gridCol w:w="2693"/>
              <w:gridCol w:w="2693"/>
            </w:tblGrid>
            <w:tr w:rsidR="00712399" w:rsidTr="00752FBE">
              <w:trPr>
                <w:cantSplit/>
                <w:jc w:val="center"/>
              </w:trPr>
              <w:tc>
                <w:tcPr>
                  <w:tcW w:w="1121" w:type="dxa"/>
                  <w:shd w:val="clear" w:color="auto" w:fill="D9D9D9"/>
                  <w:vAlign w:val="center"/>
                </w:tcPr>
                <w:p w:rsidR="00712399" w:rsidRPr="00E41F24" w:rsidRDefault="00712399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Step Id</w:t>
                  </w:r>
                </w:p>
              </w:tc>
              <w:tc>
                <w:tcPr>
                  <w:tcW w:w="2269" w:type="dxa"/>
                  <w:shd w:val="clear" w:color="auto" w:fill="D9D9D9"/>
                  <w:vAlign w:val="center"/>
                </w:tcPr>
                <w:p w:rsidR="00712399" w:rsidRPr="00E41F24" w:rsidRDefault="00712399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User Action</w:t>
                  </w:r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712399" w:rsidRPr="00E41F24" w:rsidRDefault="00712399" w:rsidP="007063F6">
                  <w:pPr>
                    <w:jc w:val="center"/>
                    <w:rPr>
                      <w:rFonts w:cs="Courier New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41F24">
                        <w:rPr>
                          <w:rFonts w:cs="Courier New"/>
                          <w:b/>
                        </w:rPr>
                        <w:t>System</w:t>
                      </w:r>
                    </w:smartTag>
                    <w:r w:rsidRPr="00E41F24">
                      <w:rPr>
                        <w:rFonts w:cs="Courier New"/>
                        <w:b/>
                      </w:rPr>
                      <w:t xml:space="preserve"> </w:t>
                    </w:r>
                    <w:smartTag w:uri="urn:schemas-microsoft-com:office:smarttags" w:element="PlaceType">
                      <w:r w:rsidRPr="00E41F24">
                        <w:rPr>
                          <w:rFonts w:cs="Courier New"/>
                          <w:b/>
                        </w:rPr>
                        <w:t>State</w:t>
                      </w:r>
                    </w:smartTag>
                  </w:smartTag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712399" w:rsidRPr="00E41F24" w:rsidRDefault="00712399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System Response</w:t>
                  </w:r>
                </w:p>
              </w:tc>
            </w:tr>
            <w:customXml w:uri="user-view.target.v20071129" w:element="step">
              <w:tr w:rsidR="00712399" w:rsidRPr="00E41F24" w:rsidTr="00752FBE">
                <w:trPr>
                  <w:cantSplit/>
                  <w:jc w:val="center"/>
                </w:trPr>
                <w:tc>
                  <w:tcPr>
                    <w:tcW w:w="1121" w:type="dxa"/>
                  </w:tcPr>
                  <w:customXml w:uri="user-view.target.v20071129" w:element="stepId">
                    <w:p w:rsidR="00712399" w:rsidRPr="00E41F24" w:rsidRDefault="00712399" w:rsidP="007063F6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1R</w:t>
                      </w:r>
                    </w:p>
                  </w:customXml>
                </w:tc>
                <w:customXml w:uri="user-view.target.v20071129" w:element="action">
                  <w:tc>
                    <w:tcPr>
                      <w:tcW w:w="2269" w:type="dxa"/>
                    </w:tcPr>
                    <w:p w:rsidR="00712399" w:rsidRPr="004236FD" w:rsidRDefault="00380A3D" w:rsidP="00C340DF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Alterar os campos relativos às </w:t>
                      </w:r>
                      <w:r w:rsidR="00712399" w:rsidRPr="004236FD">
                        <w:rPr>
                          <w:rFonts w:cs="Courier New"/>
                          <w:lang w:val="pt-BR"/>
                        </w:rPr>
                        <w:t>linha</w:t>
                      </w:r>
                      <w:r w:rsidR="00712399">
                        <w:rPr>
                          <w:rFonts w:cs="Courier New"/>
                          <w:lang w:val="pt-BR"/>
                        </w:rPr>
                        <w:t>s</w:t>
                      </w:r>
                      <w:r w:rsidR="00712399" w:rsidRPr="004236FD">
                        <w:rPr>
                          <w:rFonts w:cs="Courier New"/>
                          <w:lang w:val="pt-BR"/>
                        </w:rPr>
                        <w:t xml:space="preserve"> de pesquisa </w:t>
                      </w:r>
                      <w:r w:rsidR="00712399">
                        <w:rPr>
                          <w:rFonts w:cs="Courier New"/>
                          <w:lang w:val="pt-BR"/>
                        </w:rPr>
                        <w:t>(</w:t>
                      </w:r>
                      <w:r w:rsidR="00712399" w:rsidRPr="004236FD">
                        <w:rPr>
                          <w:rFonts w:cs="Courier New"/>
                          <w:lang w:val="pt-BR"/>
                        </w:rPr>
                        <w:t>da lista exibida</w:t>
                      </w:r>
                      <w:r w:rsidR="00712399">
                        <w:rPr>
                          <w:rFonts w:cs="Courier New"/>
                          <w:lang w:val="pt-BR"/>
                        </w:rPr>
                        <w:t xml:space="preserve">) associadas ao </w:t>
                      </w:r>
                      <w:proofErr w:type="gramStart"/>
                      <w:r w:rsidR="00712399">
                        <w:rPr>
                          <w:rFonts w:cs="Courier New"/>
                          <w:lang w:val="pt-BR"/>
                        </w:rPr>
                        <w:t>membro</w:t>
                      </w:r>
                      <w:r w:rsidR="00712399" w:rsidRPr="004236FD">
                        <w:rPr>
                          <w:rFonts w:cs="Courier New"/>
                          <w:lang w:val="pt-BR"/>
                        </w:rPr>
                        <w:t>.</w:t>
                      </w:r>
                      <w:proofErr w:type="gramEnd"/>
                    </w:p>
                  </w:tc>
                </w:customXml>
                <w:customXml w:uri="user-view.target.v20071129" w:element="condition">
                  <w:tc>
                    <w:tcPr>
                      <w:tcW w:w="2693" w:type="dxa"/>
                    </w:tcPr>
                    <w:p w:rsidR="00712399" w:rsidRDefault="00712399" w:rsidP="007063F6"/>
                  </w:tc>
                </w:customXml>
                <w:customXml w:uri="user-view.target.v20071129" w:element="response">
                  <w:tc>
                    <w:tcPr>
                      <w:tcW w:w="2693" w:type="dxa"/>
                    </w:tcPr>
                    <w:p w:rsidR="00712399" w:rsidRPr="00E41F24" w:rsidRDefault="00712399" w:rsidP="00231F4C">
                      <w:pPr>
                        <w:rPr>
                          <w:rFonts w:cs="Courier New"/>
                        </w:rPr>
                      </w:pPr>
                      <w:proofErr w:type="spellStart"/>
                      <w:r>
                        <w:rPr>
                          <w:rFonts w:cs="Courier New"/>
                        </w:rPr>
                        <w:t>Linhas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="Courier New"/>
                        </w:rPr>
                        <w:t>pesquisa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</w:t>
                      </w:r>
                      <w:proofErr w:type="spellStart"/>
                      <w:r w:rsidR="00231F4C">
                        <w:rPr>
                          <w:rFonts w:cs="Courier New"/>
                        </w:rPr>
                        <w:t>alteradas</w:t>
                      </w:r>
                      <w:proofErr w:type="spellEnd"/>
                      <w:r>
                        <w:rPr>
                          <w:rFonts w:cs="Courier New"/>
                        </w:rPr>
                        <w:t>.</w:t>
                      </w:r>
                    </w:p>
                  </w:tc>
                </w:customXml>
              </w:tr>
            </w:customXml>
          </w:tbl>
        </w:customXml>
      </w:customXml>
      <w:p w:rsidR="00111C11" w:rsidRDefault="00111C11" w:rsidP="00AF4ADC">
        <w:pPr>
          <w:rPr>
            <w:rFonts w:cs="Courier New"/>
            <w:lang w:val="pt-BR"/>
          </w:rPr>
        </w:pPr>
      </w:p>
      <w:p w:rsidR="00111C11" w:rsidRDefault="00111C11" w:rsidP="00AF4ADC">
        <w:pPr>
          <w:rPr>
            <w:rFonts w:cs="Courier New"/>
            <w:lang w:val="pt-BR"/>
          </w:rPr>
        </w:pPr>
      </w:p>
      <w:p w:rsidR="00111C11" w:rsidRPr="00A11730" w:rsidRDefault="00F774B7" w:rsidP="00A11730">
        <w:pPr>
          <w:pStyle w:val="Ttulo2"/>
          <w:suppressAutoHyphens/>
          <w:ind w:firstLine="720"/>
        </w:pPr>
        <w:customXml w:uri="user-view.target.v20071129" w:element="id">
          <w:bookmarkStart w:id="12" w:name="_Toc260744988"/>
          <w:r w:rsidR="00276C38" w:rsidRPr="00A11730">
            <w:rPr>
              <w:rFonts w:cs="Courier New"/>
              <w:lang w:eastAsia="ar-SA"/>
            </w:rPr>
            <w:t>UC_06</w:t>
          </w:r>
        </w:customXml>
        <w:r w:rsidR="00111C11" w:rsidRPr="00A11730">
          <w:rPr>
            <w:rFonts w:cs="Courier New"/>
            <w:lang w:eastAsia="ar-SA"/>
          </w:rPr>
          <w:t xml:space="preserve"> – Remover </w:t>
        </w:r>
        <w:proofErr w:type="spellStart"/>
        <w:r w:rsidR="00111C11" w:rsidRPr="00A11730">
          <w:rPr>
            <w:rFonts w:cs="Courier New"/>
            <w:lang w:eastAsia="ar-SA"/>
          </w:rPr>
          <w:t>Membro</w:t>
        </w:r>
        <w:bookmarkEnd w:id="12"/>
        <w:proofErr w:type="spellEnd"/>
      </w:p>
      <w:customXml w:uri="user-view.target.v20071129" w:element="description">
        <w:customXml w:uri="user-view.target.v20071129" w:element="description">
          <w:p w:rsidR="00111C11" w:rsidRPr="00111C11" w:rsidRDefault="00111C11" w:rsidP="00111C11">
            <w:pPr>
              <w:pStyle w:val="Text"/>
              <w:rPr>
                <w:color w:val="auto"/>
                <w:lang w:val="pt-BR"/>
              </w:rPr>
            </w:pPr>
            <w:r w:rsidRPr="00111C11">
              <w:rPr>
                <w:color w:val="auto"/>
                <w:lang w:val="pt-BR"/>
              </w:rPr>
              <w:t xml:space="preserve">Esse caso de uso descreve o processo de </w:t>
            </w:r>
            <w:r>
              <w:rPr>
                <w:color w:val="auto"/>
                <w:lang w:val="pt-BR"/>
              </w:rPr>
              <w:t>remoção</w:t>
            </w:r>
            <w:r w:rsidRPr="00111C11">
              <w:rPr>
                <w:color w:val="auto"/>
                <w:lang w:val="pt-BR"/>
              </w:rPr>
              <w:t xml:space="preserve"> de um membro do grupo. </w:t>
            </w:r>
          </w:p>
        </w:customXml>
        <w:p w:rsidR="001A7D16" w:rsidRDefault="001A7D16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</w:p>
        <w:p w:rsidR="00111C11" w:rsidRDefault="00111C11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22387B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801CD4" w:rsidRDefault="00801CD4" w:rsidP="00BD4359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</w:p>
        <w:p w:rsidR="00801CD4" w:rsidRPr="00A11730" w:rsidRDefault="00801CD4" w:rsidP="00801CD4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SC_12</w:t>
          </w:r>
        </w:p>
        <w:p w:rsidR="00111C11" w:rsidRPr="0022387B" w:rsidRDefault="00F774B7" w:rsidP="00111C11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</w:customXml>
      <w:p w:rsidR="00111C11" w:rsidRPr="002865B7" w:rsidRDefault="00111C11" w:rsidP="00111C11">
        <w:pPr>
          <w:pStyle w:val="WW-Text"/>
          <w:spacing w:before="0" w:after="0"/>
          <w:rPr>
            <w:rFonts w:cs="Courier New"/>
            <w:lang w:val="pt-BR"/>
          </w:rPr>
        </w:pPr>
        <w:r>
          <w:rPr>
            <w:rFonts w:cs="Courier New"/>
            <w:lang w:val="pt-BR"/>
          </w:rPr>
          <w:t>Descrição</w:t>
        </w:r>
        <w:r w:rsidRPr="002865B7">
          <w:rPr>
            <w:rFonts w:cs="Courier New"/>
            <w:lang w:val="pt-BR"/>
          </w:rPr>
          <w:t xml:space="preserve">: </w:t>
        </w:r>
        <w:customXml w:uri="user-view.target.v20071129" w:element="description">
          <w:r w:rsidR="009B27A6">
            <w:rPr>
              <w:rFonts w:cs="Courier New"/>
              <w:lang w:val="pt-BR"/>
            </w:rPr>
            <w:t xml:space="preserve">Remoção </w:t>
          </w:r>
          <w:r>
            <w:rPr>
              <w:rFonts w:cs="Courier New"/>
              <w:lang w:val="pt-BR"/>
            </w:rPr>
            <w:t xml:space="preserve">de um </w:t>
          </w:r>
          <w:r w:rsidRPr="002865B7">
            <w:rPr>
              <w:rFonts w:cs="Courier New"/>
              <w:lang w:val="pt-BR"/>
            </w:rPr>
            <w:t xml:space="preserve">membro. </w:t>
          </w:r>
        </w:customXml>
      </w:p>
      <w:p w:rsidR="00111C11" w:rsidRPr="00A541EF" w:rsidRDefault="00111C11" w:rsidP="00111C11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 w:rsidR="009B27A6">
            <w:rPr>
              <w:rFonts w:cs="Courier New"/>
              <w:lang w:val="pt-BR"/>
            </w:rPr>
            <w:t>UC_05</w:t>
          </w:r>
          <w:r>
            <w:rPr>
              <w:rFonts w:cs="Courier New"/>
              <w:lang w:val="pt-BR"/>
            </w:rPr>
            <w:t>#1M</w:t>
          </w:r>
        </w:customXml>
      </w:p>
      <w:p w:rsidR="00111C11" w:rsidRPr="00A541EF" w:rsidRDefault="00111C11" w:rsidP="00111C11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Para o passo: </w:t>
        </w:r>
        <w:customXml w:uri="user-view.target.v20071129" w:element="toSteps">
          <w:r w:rsidRPr="00A541EF">
            <w:rPr>
              <w:rFonts w:cs="Courier New"/>
              <w:lang w:val="pt-BR"/>
            </w:rPr>
            <w:t>END</w:t>
          </w:r>
        </w:customXml>
      </w:p>
      <w:p w:rsidR="00111C11" w:rsidRPr="005D56B1" w:rsidRDefault="00111C11" w:rsidP="00111C11">
        <w:pPr>
          <w:rPr>
            <w:rFonts w:cs="Courier New"/>
            <w:lang w:val="pt-BR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111C11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9B27A6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B27A6" w:rsidRPr="00E41F24" w:rsidRDefault="009B27A6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1</w:t>
                  </w:r>
                  <w:r w:rsidRPr="00E41F24">
                    <w:rPr>
                      <w:rFonts w:cs="Courier New"/>
                    </w:rPr>
                    <w:t>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9B27A6" w:rsidRPr="002865B7" w:rsidRDefault="009B27A6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Selecionar a opção “Remover” na parte esquerda da página. </w:t>
                  </w:r>
                </w:p>
              </w:customXml>
            </w:tc>
            <w:tc>
              <w:tcPr>
                <w:tcW w:w="2693" w:type="dxa"/>
              </w:tcPr>
              <w:p w:rsidR="009B27A6" w:rsidRPr="002865B7" w:rsidRDefault="009B27A6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9B27A6" w:rsidRPr="002865B7" w:rsidRDefault="009B27A6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Uma mensagem de confirmação da remoção é exibida pelo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sistema.</w:t>
                  </w:r>
                  <w:proofErr w:type="gramEnd"/>
                </w:p>
              </w:customXml>
            </w:tc>
          </w:tr>
        </w:customXml>
      </w:tbl>
      <w:p w:rsidR="00111C11" w:rsidRDefault="00111C11" w:rsidP="00111C11">
        <w:pPr>
          <w:rPr>
            <w:rFonts w:cs="Courier New"/>
            <w:lang w:val="pt-BR"/>
          </w:rPr>
        </w:pPr>
      </w:p>
      <w:p w:rsidR="00111C11" w:rsidRDefault="00111C11" w:rsidP="00BD4359">
        <w:pPr>
          <w:ind w:firstLine="720"/>
          <w:rPr>
            <w:rFonts w:cs="Courier New"/>
            <w:b/>
            <w:sz w:val="24"/>
            <w:szCs w:val="24"/>
            <w:lang w:val="pt-BR"/>
          </w:rPr>
        </w:pPr>
        <w:r w:rsidRPr="0022387B">
          <w:rPr>
            <w:rFonts w:cs="Courier New"/>
            <w:b/>
            <w:sz w:val="24"/>
            <w:szCs w:val="24"/>
            <w:lang w:val="pt-BR"/>
          </w:rPr>
          <w:t xml:space="preserve">Fluxo </w:t>
        </w:r>
        <w:r>
          <w:rPr>
            <w:rFonts w:cs="Courier New"/>
            <w:b/>
            <w:sz w:val="24"/>
            <w:szCs w:val="24"/>
            <w:lang w:val="pt-BR"/>
          </w:rPr>
          <w:t>Alternativo</w:t>
        </w:r>
      </w:p>
      <w:p w:rsidR="00111C11" w:rsidRDefault="00111C11" w:rsidP="00111C11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801CD4" w:rsidRPr="00A11730" w:rsidRDefault="00801CD4" w:rsidP="00801CD4">
        <w:pPr>
          <w:ind w:firstLine="72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SC_13</w:t>
        </w:r>
      </w:p>
      <w:p w:rsidR="00801CD4" w:rsidRDefault="00801CD4" w:rsidP="00111C11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801CD4" w:rsidRPr="0022387B" w:rsidRDefault="00801CD4" w:rsidP="00111C11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111C11" w:rsidRPr="00712399" w:rsidRDefault="00111C11" w:rsidP="00111C11">
        <w:pPr>
          <w:ind w:left="720"/>
          <w:rPr>
            <w:rFonts w:cs="Courier New"/>
            <w:color w:val="000000"/>
            <w:lang w:val="pt-BR" w:eastAsia="ar-SA"/>
          </w:rPr>
        </w:pPr>
        <w:r w:rsidRPr="00712399">
          <w:rPr>
            <w:rFonts w:cs="Courier New"/>
            <w:color w:val="000000"/>
            <w:lang w:val="pt-BR" w:eastAsia="ar-SA"/>
          </w:rPr>
          <w:t xml:space="preserve">Descrição: </w:t>
        </w:r>
        <w:r>
          <w:rPr>
            <w:rFonts w:cs="Courier New"/>
            <w:color w:val="000000"/>
            <w:lang w:val="pt-BR" w:eastAsia="ar-SA"/>
          </w:rPr>
          <w:t xml:space="preserve">Cancelar a </w:t>
        </w:r>
        <w:r w:rsidR="009B27A6">
          <w:rPr>
            <w:rFonts w:cs="Courier New"/>
            <w:color w:val="000000"/>
            <w:lang w:val="pt-BR" w:eastAsia="ar-SA"/>
          </w:rPr>
          <w:t>remoção</w:t>
        </w:r>
        <w:r>
          <w:rPr>
            <w:rFonts w:cs="Courier New"/>
            <w:color w:val="000000"/>
            <w:lang w:val="pt-BR" w:eastAsia="ar-SA"/>
          </w:rPr>
          <w:t xml:space="preserve"> dos dados</w:t>
        </w:r>
        <w:r w:rsidRPr="00712399">
          <w:rPr>
            <w:rFonts w:cs="Courier New"/>
            <w:color w:val="000000"/>
            <w:lang w:val="pt-BR" w:eastAsia="ar-SA"/>
          </w:rPr>
          <w:t>.</w:t>
        </w:r>
      </w:p>
      <w:p w:rsidR="00111C11" w:rsidRPr="00712399" w:rsidRDefault="00111C11" w:rsidP="00111C11">
        <w:pPr>
          <w:ind w:left="720"/>
          <w:rPr>
            <w:rFonts w:cs="Courier New"/>
            <w:color w:val="000000"/>
            <w:lang w:val="pt-BR" w:eastAsia="ar-SA"/>
          </w:rPr>
        </w:pPr>
        <w:proofErr w:type="spellStart"/>
        <w:r w:rsidRPr="00712399">
          <w:rPr>
            <w:rFonts w:cs="Courier New"/>
            <w:color w:val="000000"/>
            <w:lang w:val="pt-BR" w:eastAsia="ar-SA"/>
          </w:rPr>
          <w:t>From</w:t>
        </w:r>
        <w:proofErr w:type="spellEnd"/>
        <w:r w:rsidRPr="00712399">
          <w:rPr>
            <w:rFonts w:cs="Courier New"/>
            <w:color w:val="000000"/>
            <w:lang w:val="pt-BR" w:eastAsia="ar-SA"/>
          </w:rPr>
          <w:t xml:space="preserve"> Passo: 1M</w:t>
        </w:r>
      </w:p>
      <w:p w:rsidR="00111C11" w:rsidRDefault="00111C11" w:rsidP="00111C11">
        <w:pPr>
          <w:ind w:left="720"/>
          <w:rPr>
            <w:rFonts w:cs="Courier New"/>
            <w:color w:val="000000"/>
            <w:lang w:val="pt-BR" w:eastAsia="ar-SA"/>
          </w:rPr>
        </w:pPr>
        <w:r w:rsidRPr="00712399">
          <w:rPr>
            <w:rFonts w:cs="Courier New"/>
            <w:color w:val="000000"/>
            <w:lang w:val="pt-BR" w:eastAsia="ar-SA"/>
          </w:rPr>
          <w:t>To Passo: END</w:t>
        </w:r>
      </w:p>
      <w:p w:rsidR="00111C11" w:rsidRPr="005D56B1" w:rsidRDefault="00111C11" w:rsidP="00111C11">
        <w:pPr>
          <w:ind w:left="720"/>
          <w:rPr>
            <w:rFonts w:cs="Courier New"/>
            <w:lang w:val="pt-BR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111C11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111C11" w:rsidRPr="00E41F24" w:rsidRDefault="00111C11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9B27A6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B27A6" w:rsidRPr="00E41F24" w:rsidRDefault="009B27A6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9B27A6" w:rsidRPr="00471F45" w:rsidRDefault="009B27A6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 xml:space="preserve">Pressionar o botão “Cancelar” </w:t>
                  </w:r>
                  <w:r>
                    <w:rPr>
                      <w:rFonts w:cs="Courier New"/>
                      <w:lang w:val="pt-BR"/>
                    </w:rPr>
                    <w:t>levemente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9B27A6" w:rsidRPr="00471F45" w:rsidRDefault="009B27A6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9B27A6" w:rsidRPr="00471F45" w:rsidRDefault="009B27A6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O sistema retorna a p</w:t>
                  </w:r>
                  <w:r>
                    <w:rPr>
                      <w:rFonts w:cs="Courier New"/>
                      <w:lang w:val="pt-BR"/>
                    </w:rPr>
                    <w:t xml:space="preserve">ágina inicial do grupo e a remoção do membro não é realizada. </w:t>
                  </w:r>
                </w:p>
              </w:customXml>
            </w:tc>
          </w:tr>
        </w:customXml>
      </w:tbl>
      <w:p w:rsidR="009A51FC" w:rsidRDefault="009A51FC" w:rsidP="00AF4ADC">
        <w:pPr>
          <w:rPr>
            <w:rFonts w:cs="Courier New"/>
            <w:lang w:val="pt-BR"/>
          </w:rPr>
        </w:pPr>
      </w:p>
      <w:p w:rsidR="00EA77D7" w:rsidRDefault="00EA77D7" w:rsidP="00AF4ADC">
        <w:pPr>
          <w:rPr>
            <w:rFonts w:cs="Courier New"/>
            <w:lang w:val="pt-BR"/>
          </w:rPr>
        </w:pPr>
      </w:p>
      <w:p w:rsidR="00801CD4" w:rsidRPr="00DC786A" w:rsidRDefault="00801CD4" w:rsidP="00801CD4">
        <w:pPr>
          <w:ind w:left="720"/>
          <w:jc w:val="both"/>
        </w:pPr>
        <w:r w:rsidRPr="00DC786A">
          <w:rPr>
            <w:rFonts w:cs="Courier New"/>
            <w:b/>
            <w:kern w:val="1"/>
            <w:sz w:val="36"/>
          </w:rPr>
          <w:t>Feature</w:t>
        </w:r>
        <w:r w:rsidRPr="00DC786A">
          <w:rPr>
            <w:kern w:val="1"/>
          </w:rPr>
          <w:t xml:space="preserve"> </w:t>
        </w:r>
        <w:customXml w:uri="user-view.target.v20071129" w:element="featureId">
          <w:r w:rsidRPr="00DC786A">
            <w:rPr>
              <w:rFonts w:cs="Courier New"/>
              <w:b/>
              <w:kern w:val="1"/>
              <w:sz w:val="36"/>
            </w:rPr>
            <w:t>0</w:t>
          </w:r>
          <w:r>
            <w:rPr>
              <w:rFonts w:cs="Courier New"/>
              <w:b/>
              <w:kern w:val="1"/>
              <w:sz w:val="36"/>
            </w:rPr>
            <w:t>2</w:t>
          </w:r>
        </w:customXml>
        <w:r w:rsidRPr="00DC786A">
          <w:rPr>
            <w:rFonts w:cs="Courier New"/>
            <w:b/>
            <w:kern w:val="1"/>
            <w:sz w:val="36"/>
          </w:rPr>
          <w:t xml:space="preserve"> – </w:t>
        </w:r>
        <w:proofErr w:type="spellStart"/>
        <w:r>
          <w:rPr>
            <w:rFonts w:cs="Courier New"/>
            <w:b/>
            <w:kern w:val="1"/>
            <w:sz w:val="36"/>
          </w:rPr>
          <w:t>Publicação</w:t>
        </w:r>
        <w:proofErr w:type="spellEnd"/>
      </w:p>
      <w:p w:rsidR="00801CD4" w:rsidRDefault="00801CD4" w:rsidP="00801CD4">
        <w:pPr>
          <w:pStyle w:val="Ttulo2"/>
          <w:ind w:left="720"/>
          <w:rPr>
            <w:rFonts w:cs="Courier New"/>
            <w:u w:val="none"/>
          </w:rPr>
        </w:pPr>
        <w:r w:rsidRPr="00DC786A">
          <w:rPr>
            <w:rFonts w:cs="Courier New"/>
            <w:u w:val="none"/>
          </w:rPr>
          <w:t>Use Cases</w:t>
        </w:r>
      </w:p>
      <w:p w:rsidR="00801CD4" w:rsidRPr="00801CD4" w:rsidRDefault="00801CD4" w:rsidP="00801CD4">
        <w:pPr>
          <w:pStyle w:val="Text"/>
        </w:pPr>
      </w:p>
      <w:p w:rsidR="0099433B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13" w:name="_Toc260744990"/>
          <w:r w:rsidR="0099433B" w:rsidRPr="00A11730">
            <w:rPr>
              <w:rFonts w:cs="Courier New"/>
              <w:lang w:eastAsia="ar-SA"/>
            </w:rPr>
            <w:t>UC_0</w:t>
          </w:r>
          <w:r w:rsidR="00276C38" w:rsidRPr="00A11730">
            <w:rPr>
              <w:rFonts w:cs="Courier New"/>
              <w:lang w:eastAsia="ar-SA"/>
            </w:rPr>
            <w:t>7</w:t>
          </w:r>
        </w:customXml>
        <w:r w:rsidR="0099433B" w:rsidRPr="00A11730">
          <w:rPr>
            <w:rFonts w:cs="Courier New"/>
            <w:lang w:eastAsia="ar-SA"/>
          </w:rPr>
          <w:t xml:space="preserve"> – </w:t>
        </w:r>
        <w:proofErr w:type="spellStart"/>
        <w:r w:rsidR="0099433B" w:rsidRPr="00A11730">
          <w:rPr>
            <w:rFonts w:cs="Courier New"/>
            <w:lang w:eastAsia="ar-SA"/>
          </w:rPr>
          <w:t>Cadastrar</w:t>
        </w:r>
        <w:proofErr w:type="spellEnd"/>
        <w:r w:rsidR="0099433B" w:rsidRPr="00A11730">
          <w:rPr>
            <w:rFonts w:cs="Courier New"/>
            <w:lang w:eastAsia="ar-SA"/>
          </w:rPr>
          <w:t xml:space="preserve"> </w:t>
        </w:r>
        <w:proofErr w:type="spellStart"/>
        <w:r w:rsidR="0099433B" w:rsidRPr="00A11730">
          <w:rPr>
            <w:rFonts w:cs="Courier New"/>
            <w:lang w:eastAsia="ar-SA"/>
          </w:rPr>
          <w:t>Publicação</w:t>
        </w:r>
        <w:bookmarkEnd w:id="13"/>
        <w:proofErr w:type="spellEnd"/>
      </w:p>
      <w:customXml w:uri="user-view.target.v20071129" w:element="description">
        <w:customXml w:uri="user-view.target.v20071129" w:element="description">
          <w:p w:rsidR="0099433B" w:rsidRPr="00111C11" w:rsidRDefault="0099433B" w:rsidP="0099433B">
            <w:pPr>
              <w:pStyle w:val="Text"/>
              <w:rPr>
                <w:color w:val="auto"/>
                <w:lang w:val="pt-BR"/>
              </w:rPr>
            </w:pPr>
            <w:r w:rsidRPr="0099433B">
              <w:rPr>
                <w:color w:val="auto"/>
                <w:lang w:val="pt-BR"/>
              </w:rPr>
              <w:t xml:space="preserve">Esse caso de uso descreve o processo de cadastro de uma nova publicação no </w:t>
            </w:r>
            <w:proofErr w:type="gramStart"/>
            <w:r w:rsidRPr="0099433B">
              <w:rPr>
                <w:color w:val="auto"/>
                <w:lang w:val="pt-BR"/>
              </w:rPr>
              <w:t>sistema.</w:t>
            </w:r>
            <w:proofErr w:type="gramEnd"/>
          </w:p>
        </w:customXml>
        <w:p w:rsidR="005845E2" w:rsidRDefault="005845E2" w:rsidP="0099433B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</w:p>
        <w:p w:rsidR="0099433B" w:rsidRDefault="0099433B" w:rsidP="0099433B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22387B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801CD4" w:rsidRDefault="00801CD4" w:rsidP="0099433B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  <w:p w:rsidR="00801CD4" w:rsidRPr="00A11730" w:rsidRDefault="00801CD4" w:rsidP="00801CD4">
          <w:pPr>
            <w:ind w:firstLine="72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SC_14</w:t>
          </w:r>
        </w:p>
        <w:p w:rsidR="0099433B" w:rsidRPr="0022387B" w:rsidRDefault="00F774B7" w:rsidP="0099433B">
          <w:pPr>
            <w:ind w:firstLine="540"/>
            <w:jc w:val="both"/>
            <w:outlineLvl w:val="0"/>
            <w:rPr>
              <w:rFonts w:cs="Courier New"/>
              <w:b/>
              <w:sz w:val="24"/>
              <w:szCs w:val="24"/>
              <w:lang w:val="pt-BR"/>
            </w:rPr>
          </w:pPr>
        </w:p>
      </w:customXml>
      <w:p w:rsidR="0099433B" w:rsidRPr="002865B7" w:rsidRDefault="0099433B" w:rsidP="0099433B">
        <w:pPr>
          <w:pStyle w:val="WW-Text"/>
          <w:spacing w:before="0" w:after="0"/>
          <w:rPr>
            <w:rFonts w:cs="Courier New"/>
            <w:lang w:val="pt-BR"/>
          </w:rPr>
        </w:pPr>
        <w:r>
          <w:rPr>
            <w:rFonts w:cs="Courier New"/>
            <w:lang w:val="pt-BR"/>
          </w:rPr>
          <w:t>Descrição</w:t>
        </w:r>
        <w:r w:rsidRPr="002865B7">
          <w:rPr>
            <w:rFonts w:cs="Courier New"/>
            <w:lang w:val="pt-BR"/>
          </w:rPr>
          <w:t xml:space="preserve">: </w:t>
        </w:r>
        <w:customXml w:uri="user-view.target.v20071129" w:element="description">
          <w:r w:rsidRPr="0099433B">
            <w:rPr>
              <w:rFonts w:cs="Courier New"/>
              <w:lang w:val="pt-BR"/>
            </w:rPr>
            <w:t>Cadastro de uma nova publicação.</w:t>
          </w:r>
          <w:r w:rsidRPr="0022387B">
            <w:rPr>
              <w:rFonts w:cs="Courier New"/>
              <w:color w:val="auto"/>
              <w:lang w:val="pt-BR"/>
            </w:rPr>
            <w:t xml:space="preserve"> </w:t>
          </w:r>
        </w:customXml>
      </w:p>
      <w:p w:rsidR="0099433B" w:rsidRPr="00A541EF" w:rsidRDefault="0099433B" w:rsidP="0099433B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>
            <w:rPr>
              <w:rFonts w:cs="Courier New"/>
              <w:lang w:val="pt-BR"/>
            </w:rPr>
            <w:t>START</w:t>
          </w:r>
        </w:customXml>
      </w:p>
      <w:p w:rsidR="0099433B" w:rsidRPr="00A541EF" w:rsidRDefault="0099433B" w:rsidP="0099433B">
        <w:pPr>
          <w:pStyle w:val="WW-Text"/>
          <w:spacing w:before="0" w:after="0"/>
          <w:rPr>
            <w:rFonts w:cs="Courier New"/>
            <w:lang w:val="pt-BR"/>
          </w:rPr>
        </w:pPr>
        <w:r w:rsidRPr="00A541EF">
          <w:rPr>
            <w:rFonts w:cs="Courier New"/>
            <w:lang w:val="pt-BR"/>
          </w:rPr>
          <w:t xml:space="preserve">Para o passo: </w:t>
        </w:r>
        <w:customXml w:uri="user-view.target.v20071129" w:element="toSteps">
          <w:r w:rsidRPr="00A541EF">
            <w:rPr>
              <w:rFonts w:cs="Courier New"/>
              <w:lang w:val="pt-BR"/>
            </w:rPr>
            <w:t>END</w:t>
          </w:r>
        </w:customXml>
      </w:p>
      <w:p w:rsidR="0099433B" w:rsidRPr="005D56B1" w:rsidRDefault="0099433B" w:rsidP="0099433B">
        <w:pPr>
          <w:rPr>
            <w:rFonts w:cs="Courier New"/>
            <w:lang w:val="pt-BR"/>
          </w:rPr>
        </w:pPr>
      </w:p>
      <w:tbl>
        <w:tblPr>
          <w:tblW w:w="8923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877"/>
        </w:tblGrid>
        <w:tr w:rsidR="0099433B" w:rsidRPr="00E41F24" w:rsidTr="00872658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877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99433B" w:rsidRPr="00397813" w:rsidTr="00872658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9433B" w:rsidRPr="00E41F24" w:rsidRDefault="0099433B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1M</w:t>
                  </w:r>
                </w:p>
              </w:customXml>
            </w:tc>
            <w:tc>
              <w:tcPr>
                <w:tcW w:w="2206" w:type="dxa"/>
              </w:tcPr>
              <w:p w:rsidR="0099433B" w:rsidRPr="002865B7" w:rsidRDefault="0099433B" w:rsidP="007063F6">
                <w:pPr>
                  <w:rPr>
                    <w:rFonts w:cs="Courier New"/>
                    <w:lang w:val="pt-BR"/>
                  </w:rPr>
                </w:pPr>
                <w:r>
                  <w:rPr>
                    <w:rFonts w:cs="Courier New"/>
                    <w:lang w:val="pt-BR"/>
                  </w:rPr>
                  <w:t>Selecionar a opção “Publicações” na página inicial do grupo.</w:t>
                </w:r>
              </w:p>
            </w:tc>
            <w:tc>
              <w:tcPr>
                <w:tcW w:w="2693" w:type="dxa"/>
              </w:tcPr>
              <w:customXml w:uri="user-view.target.v20071129" w:element="condition">
                <w:p w:rsidR="0099433B" w:rsidRPr="002865B7" w:rsidRDefault="0099433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O usuário deve estar cadastrado no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sistema.</w:t>
                  </w:r>
                  <w:proofErr w:type="gramEnd"/>
                </w:p>
              </w:customXml>
            </w:tc>
            <w:tc>
              <w:tcPr>
                <w:tcW w:w="2877" w:type="dxa"/>
              </w:tcPr>
              <w:customXml w:uri="user-view.target.v20071129" w:element="response">
                <w:p w:rsidR="0099433B" w:rsidRPr="002865B7" w:rsidRDefault="0099433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Uma página é exibida com todas as publicações do grupo. </w:t>
                  </w:r>
                </w:p>
              </w:customXml>
            </w:tc>
          </w:tr>
        </w:customXml>
        <w:customXml w:uri="user-view.target.v20071129" w:element="step">
          <w:tr w:rsidR="0099433B" w:rsidRPr="00397813" w:rsidTr="00872658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9433B" w:rsidRPr="00E41F24" w:rsidRDefault="0099433B" w:rsidP="007063F6">
                  <w:pPr>
                    <w:pStyle w:val="DocNo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2M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99433B" w:rsidRPr="002865B7" w:rsidRDefault="0099433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Selecionar a opção “Cadastrar” na parte superior da página. </w:t>
                  </w:r>
                </w:p>
              </w:customXml>
            </w:tc>
            <w:tc>
              <w:tcPr>
                <w:tcW w:w="2693" w:type="dxa"/>
              </w:tcPr>
              <w:p w:rsidR="0099433B" w:rsidRPr="002865B7" w:rsidRDefault="0099433B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877" w:type="dxa"/>
              </w:tcPr>
              <w:customXml w:uri="user-view.target.v20071129" w:element="response">
                <w:p w:rsidR="0099433B" w:rsidRPr="002865B7" w:rsidRDefault="0099433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Uma página com o formulário para cadastro de uma nova publicação é exibida. </w:t>
                  </w:r>
                </w:p>
              </w:customXml>
            </w:tc>
          </w:tr>
        </w:customXml>
        <w:customXml w:uri="user-view.target.v20071129" w:element="step">
          <w:tr w:rsidR="0099433B" w:rsidRPr="00397813" w:rsidTr="00872658">
            <w:trPr>
              <w:cantSplit/>
              <w:jc w:val="center"/>
            </w:trPr>
            <w:customXml w:uri="user-view.target.v20071129" w:element="stepId">
              <w:tc>
                <w:tcPr>
                  <w:tcW w:w="1147" w:type="dxa"/>
                </w:tcPr>
                <w:p w:rsidR="0099433B" w:rsidRDefault="0099433B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3M</w:t>
                  </w:r>
                </w:p>
              </w:tc>
            </w:customXml>
            <w:customXml w:uri="user-view.target.v20071129" w:element="action">
              <w:tc>
                <w:tcPr>
                  <w:tcW w:w="2206" w:type="dxa"/>
                </w:tcPr>
                <w:p w:rsidR="0099433B" w:rsidRPr="005D56B1" w:rsidRDefault="0099433B" w:rsidP="0099433B">
                  <w:pPr>
                    <w:rPr>
                      <w:rFonts w:cs="Courier New"/>
                      <w:lang w:val="pt-BR"/>
                    </w:rPr>
                  </w:pPr>
                  <w:r w:rsidRPr="005D56B1">
                    <w:rPr>
                      <w:rFonts w:cs="Courier New"/>
                      <w:lang w:val="pt-BR"/>
                    </w:rPr>
                    <w:t>Preencher os dados do formul</w:t>
                  </w:r>
                  <w:r>
                    <w:rPr>
                      <w:rFonts w:cs="Courier New"/>
                      <w:lang w:val="pt-BR"/>
                    </w:rPr>
                    <w:t xml:space="preserve">ário apresentado relativos à publicação e aos membros associados. </w:t>
                  </w:r>
                </w:p>
              </w:tc>
            </w:customXml>
            <w:tc>
              <w:tcPr>
                <w:tcW w:w="2693" w:type="dxa"/>
              </w:tcPr>
              <w:p w:rsidR="0099433B" w:rsidRPr="005D56B1" w:rsidRDefault="0099433B" w:rsidP="007063F6">
                <w:pPr>
                  <w:rPr>
                    <w:rFonts w:cs="Courier New"/>
                    <w:lang w:val="pt-BR"/>
                  </w:rPr>
                </w:pPr>
              </w:p>
            </w:tc>
            <w:customXml w:uri="user-view.target.v20071129" w:element="response">
              <w:tc>
                <w:tcPr>
                  <w:tcW w:w="2877" w:type="dxa"/>
                </w:tcPr>
                <w:p w:rsidR="0099433B" w:rsidRPr="005D56B1" w:rsidRDefault="0099433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Campos do formulário preenchidos e arquivo submetido. </w:t>
                  </w:r>
                </w:p>
              </w:tc>
            </w:customXml>
          </w:tr>
        </w:customXml>
        <w:customXml w:uri="user-view.target.v20071129" w:element="step">
          <w:tr w:rsidR="005845E2" w:rsidRPr="00471F45" w:rsidTr="00872658">
            <w:trPr>
              <w:cantSplit/>
              <w:jc w:val="center"/>
            </w:trPr>
            <w:customXml w:uri="user-view.target.v20071129" w:element="stepId">
              <w:tc>
                <w:tcPr>
                  <w:tcW w:w="1147" w:type="dxa"/>
                </w:tcPr>
                <w:p w:rsidR="005845E2" w:rsidRDefault="005845E2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4M</w:t>
                  </w:r>
                </w:p>
              </w:tc>
            </w:customXml>
            <w:customXml w:uri="user-view.target.v20071129" w:element="action">
              <w:tc>
                <w:tcPr>
                  <w:tcW w:w="2206" w:type="dxa"/>
                </w:tcPr>
                <w:p w:rsidR="005845E2" w:rsidRDefault="005845E2" w:rsidP="007063F6">
                  <w:pPr>
                    <w:rPr>
                      <w:rFonts w:cs="Courier New"/>
                    </w:rPr>
                  </w:pPr>
                  <w:proofErr w:type="spellStart"/>
                  <w:r>
                    <w:rPr>
                      <w:rFonts w:cs="Courier New"/>
                    </w:rPr>
                    <w:t>Selecionar</w:t>
                  </w:r>
                  <w:proofErr w:type="spellEnd"/>
                  <w:r>
                    <w:rPr>
                      <w:rFonts w:cs="Courier New"/>
                    </w:rPr>
                    <w:t xml:space="preserve"> o </w:t>
                  </w:r>
                  <w:proofErr w:type="spellStart"/>
                  <w:r>
                    <w:rPr>
                      <w:rFonts w:cs="Courier New"/>
                    </w:rPr>
                    <w:t>arquivo</w:t>
                  </w:r>
                  <w:proofErr w:type="spellEnd"/>
                  <w:r>
                    <w:rPr>
                      <w:rFonts w:cs="Courier New"/>
                    </w:rPr>
                    <w:t xml:space="preserve"> </w:t>
                  </w:r>
                  <w:proofErr w:type="spellStart"/>
                  <w:r>
                    <w:rPr>
                      <w:rFonts w:cs="Courier New"/>
                    </w:rPr>
                    <w:t>desejado</w:t>
                  </w:r>
                  <w:proofErr w:type="spellEnd"/>
                  <w:r>
                    <w:rPr>
                      <w:rFonts w:cs="Courier New"/>
                    </w:rPr>
                    <w:t>.</w:t>
                  </w:r>
                </w:p>
              </w:tc>
            </w:customXml>
            <w:tc>
              <w:tcPr>
                <w:tcW w:w="2693" w:type="dxa"/>
              </w:tcPr>
              <w:p w:rsidR="005845E2" w:rsidRPr="005D56B1" w:rsidRDefault="005845E2" w:rsidP="007063F6">
                <w:pPr>
                  <w:rPr>
                    <w:rFonts w:cs="Courier New"/>
                    <w:lang w:val="pt-BR"/>
                  </w:rPr>
                </w:pPr>
              </w:p>
            </w:tc>
            <w:customXml w:uri="user-view.target.v20071129" w:element="response">
              <w:tc>
                <w:tcPr>
                  <w:tcW w:w="2877" w:type="dxa"/>
                </w:tcPr>
                <w:p w:rsidR="005845E2" w:rsidRDefault="005845E2" w:rsidP="007063F6">
                  <w:pPr>
                    <w:rPr>
                      <w:rFonts w:cs="Courier New"/>
                    </w:rPr>
                  </w:pPr>
                  <w:proofErr w:type="spellStart"/>
                  <w:r>
                    <w:rPr>
                      <w:rFonts w:cs="Courier New"/>
                    </w:rPr>
                    <w:t>Arquivo</w:t>
                  </w:r>
                  <w:proofErr w:type="spellEnd"/>
                  <w:r>
                    <w:rPr>
                      <w:rFonts w:cs="Courier New"/>
                    </w:rPr>
                    <w:t xml:space="preserve"> </w:t>
                  </w:r>
                  <w:proofErr w:type="spellStart"/>
                  <w:r>
                    <w:rPr>
                      <w:rFonts w:cs="Courier New"/>
                    </w:rPr>
                    <w:t>selecionado</w:t>
                  </w:r>
                  <w:proofErr w:type="spellEnd"/>
                  <w:r>
                    <w:rPr>
                      <w:rFonts w:cs="Courier New"/>
                    </w:rPr>
                    <w:t>.</w:t>
                  </w:r>
                </w:p>
              </w:tc>
            </w:customXml>
          </w:tr>
        </w:customXml>
        <w:customXml w:uri="user-view.target.v20071129" w:element="step">
          <w:tr w:rsidR="005845E2" w:rsidRPr="00752FBE" w:rsidTr="00872658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5845E2" w:rsidRPr="00E41F24" w:rsidRDefault="005845E2" w:rsidP="007063F6">
                  <w:pPr>
                    <w:pStyle w:val="DocNo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5</w:t>
                  </w:r>
                  <w:r w:rsidRPr="00E41F24">
                    <w:rPr>
                      <w:rFonts w:cs="Courier New"/>
                    </w:rPr>
                    <w:t>M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5845E2" w:rsidRPr="00471F45" w:rsidRDefault="005845E2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Pressionar o botão “Cadastrar”</w:t>
                  </w:r>
                </w:p>
              </w:customXml>
            </w:tc>
            <w:tc>
              <w:tcPr>
                <w:tcW w:w="2693" w:type="dxa"/>
              </w:tcPr>
              <w:p w:rsidR="005845E2" w:rsidRPr="00471F45" w:rsidRDefault="005845E2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877" w:type="dxa"/>
              </w:tcPr>
              <w:customXml w:uri="user-view.target.v20071129" w:element="response">
                <w:p w:rsidR="00872658" w:rsidRDefault="005845E2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A </w:t>
                  </w:r>
                  <w:r w:rsidRPr="00471F45">
                    <w:rPr>
                      <w:rFonts w:cs="Courier New"/>
                      <w:lang w:val="pt-BR"/>
                    </w:rPr>
                    <w:t>nov</w:t>
                  </w:r>
                  <w:r>
                    <w:rPr>
                      <w:rFonts w:cs="Courier New"/>
                      <w:lang w:val="pt-BR"/>
                    </w:rPr>
                    <w:t>a</w:t>
                  </w:r>
                  <w:r w:rsidRPr="00471F45">
                    <w:rPr>
                      <w:rFonts w:cs="Courier New"/>
                      <w:lang w:val="pt-BR"/>
                    </w:rPr>
                    <w:t xml:space="preserve"> </w:t>
                  </w:r>
                  <w:r>
                    <w:rPr>
                      <w:rFonts w:cs="Courier New"/>
                      <w:lang w:val="pt-BR"/>
                    </w:rPr>
                    <w:t>publicação</w:t>
                  </w:r>
                  <w:r w:rsidRPr="00471F45">
                    <w:rPr>
                      <w:rFonts w:cs="Courier New"/>
                      <w:lang w:val="pt-BR"/>
                    </w:rPr>
                    <w:t xml:space="preserve"> é</w:t>
                  </w:r>
                  <w:r>
                    <w:rPr>
                      <w:rFonts w:cs="Courier New"/>
                      <w:lang w:val="pt-BR"/>
                    </w:rPr>
                    <w:t xml:space="preserve"> inserida</w:t>
                  </w:r>
                  <w:r w:rsidRPr="00471F45">
                    <w:rPr>
                      <w:rFonts w:cs="Courier New"/>
                      <w:lang w:val="pt-BR"/>
                    </w:rPr>
                    <w:t xml:space="preserve"> no sistema</w:t>
                  </w:r>
                  <w:r>
                    <w:rPr>
                      <w:rFonts w:cs="Courier New"/>
                      <w:lang w:val="pt-BR"/>
                    </w:rPr>
                    <w:t>.</w:t>
                  </w:r>
                </w:p>
                <w:p w:rsidR="005845E2" w:rsidRPr="00471F45" w:rsidRDefault="00872658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</w:rPr>
                    <w:t>[</w:t>
                  </w:r>
                  <w:proofErr w:type="spellStart"/>
                  <w:r>
                    <w:rPr>
                      <w:rFonts w:cs="Courier New"/>
                    </w:rPr>
                    <w:t>NotificarModificacao</w:t>
                  </w:r>
                  <w:proofErr w:type="spellEnd"/>
                  <w:r>
                    <w:rPr>
                      <w:rFonts w:cs="Courier New"/>
                    </w:rPr>
                    <w:t>]</w:t>
                  </w:r>
                  <w:r w:rsidR="005845E2">
                    <w:rPr>
                      <w:rFonts w:cs="Courier New"/>
                      <w:lang w:val="pt-BR"/>
                    </w:rPr>
                    <w:t xml:space="preserve"> </w:t>
                  </w:r>
                </w:p>
              </w:customXml>
            </w:tc>
          </w:tr>
        </w:customXml>
      </w:tbl>
      <w:p w:rsidR="0099433B" w:rsidRDefault="0099433B" w:rsidP="0099433B">
        <w:pPr>
          <w:rPr>
            <w:rFonts w:cs="Courier New"/>
            <w:lang w:val="pt-BR"/>
          </w:rPr>
        </w:pPr>
      </w:p>
      <w:p w:rsidR="0099433B" w:rsidRDefault="0099433B" w:rsidP="0099433B">
        <w:pPr>
          <w:ind w:firstLine="720"/>
          <w:rPr>
            <w:rFonts w:cs="Courier New"/>
            <w:b/>
            <w:sz w:val="24"/>
            <w:szCs w:val="24"/>
            <w:lang w:val="pt-BR"/>
          </w:rPr>
        </w:pPr>
        <w:r w:rsidRPr="0022387B">
          <w:rPr>
            <w:rFonts w:cs="Courier New"/>
            <w:b/>
            <w:sz w:val="24"/>
            <w:szCs w:val="24"/>
            <w:lang w:val="pt-BR"/>
          </w:rPr>
          <w:t xml:space="preserve">Fluxo </w:t>
        </w:r>
        <w:r>
          <w:rPr>
            <w:rFonts w:cs="Courier New"/>
            <w:b/>
            <w:sz w:val="24"/>
            <w:szCs w:val="24"/>
            <w:lang w:val="pt-BR"/>
          </w:rPr>
          <w:t>Alternativo</w:t>
        </w:r>
      </w:p>
      <w:p w:rsidR="0099433B" w:rsidRDefault="0099433B" w:rsidP="0099433B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801CD4" w:rsidRPr="00A11730" w:rsidRDefault="00801CD4" w:rsidP="00801CD4">
        <w:pPr>
          <w:ind w:firstLine="72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SC_15</w:t>
        </w:r>
      </w:p>
      <w:p w:rsidR="00801CD4" w:rsidRPr="0022387B" w:rsidRDefault="00801CD4" w:rsidP="0099433B">
        <w:pPr>
          <w:ind w:firstLine="540"/>
          <w:jc w:val="both"/>
          <w:outlineLvl w:val="0"/>
          <w:rPr>
            <w:rFonts w:cs="Courier New"/>
            <w:b/>
            <w:sz w:val="24"/>
            <w:szCs w:val="24"/>
            <w:lang w:val="pt-BR"/>
          </w:rPr>
        </w:pPr>
      </w:p>
      <w:p w:rsidR="0099433B" w:rsidRPr="0099433B" w:rsidRDefault="0099433B" w:rsidP="0099433B">
        <w:pPr>
          <w:ind w:left="720"/>
          <w:rPr>
            <w:rFonts w:cs="Courier New"/>
            <w:color w:val="000000"/>
            <w:lang w:val="pt-BR" w:eastAsia="ar-SA"/>
          </w:rPr>
        </w:pPr>
        <w:r w:rsidRPr="0099433B">
          <w:rPr>
            <w:rFonts w:cs="Courier New"/>
            <w:color w:val="000000"/>
            <w:lang w:val="pt-BR" w:eastAsia="ar-SA"/>
          </w:rPr>
          <w:t xml:space="preserve">Descrição: Cancelar o cadastro de uma nova publicação. </w:t>
        </w:r>
      </w:p>
      <w:p w:rsidR="0099433B" w:rsidRPr="0099433B" w:rsidRDefault="0099433B" w:rsidP="0099433B">
        <w:pPr>
          <w:ind w:left="720"/>
          <w:rPr>
            <w:rFonts w:cs="Courier New"/>
            <w:color w:val="000000"/>
            <w:lang w:val="pt-BR" w:eastAsia="ar-SA"/>
          </w:rPr>
        </w:pPr>
        <w:r w:rsidRPr="0099433B">
          <w:rPr>
            <w:rFonts w:cs="Courier New"/>
            <w:color w:val="000000"/>
            <w:lang w:val="pt-BR" w:eastAsia="ar-SA"/>
          </w:rPr>
          <w:t>A partir do passo: 2M, 3M</w:t>
        </w:r>
        <w:r w:rsidR="005845E2">
          <w:rPr>
            <w:rFonts w:cs="Courier New"/>
            <w:color w:val="000000"/>
            <w:lang w:val="pt-BR" w:eastAsia="ar-SA"/>
          </w:rPr>
          <w:t>, 4M</w:t>
        </w:r>
      </w:p>
      <w:p w:rsidR="0099433B" w:rsidRDefault="0099433B" w:rsidP="0099433B">
        <w:pPr>
          <w:ind w:left="720"/>
          <w:rPr>
            <w:rFonts w:cs="Courier New"/>
            <w:color w:val="000000"/>
            <w:lang w:val="pt-BR" w:eastAsia="ar-SA"/>
          </w:rPr>
        </w:pPr>
        <w:r w:rsidRPr="0099433B">
          <w:rPr>
            <w:rFonts w:cs="Courier New"/>
            <w:color w:val="000000"/>
            <w:lang w:val="pt-BR" w:eastAsia="ar-SA"/>
          </w:rPr>
          <w:t>Para o passo: END</w:t>
        </w:r>
      </w:p>
      <w:p w:rsidR="0099433B" w:rsidRPr="005D56B1" w:rsidRDefault="0099433B" w:rsidP="0099433B">
        <w:pPr>
          <w:ind w:left="720"/>
          <w:rPr>
            <w:rFonts w:cs="Courier New"/>
            <w:lang w:val="pt-BR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99433B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99433B" w:rsidRPr="00397813" w:rsidTr="00752FBE">
            <w:trPr>
              <w:cantSplit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9433B" w:rsidRPr="00E41F24" w:rsidRDefault="0099433B" w:rsidP="007063F6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99433B" w:rsidRPr="00471F45" w:rsidRDefault="0099433B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 xml:space="preserve">Pressionar o botão “Cancelar” </w:t>
                  </w:r>
                  <w:r>
                    <w:rPr>
                      <w:rFonts w:cs="Courier New"/>
                      <w:lang w:val="pt-BR"/>
                    </w:rPr>
                    <w:t>levemente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99433B" w:rsidRPr="00471F45" w:rsidRDefault="0099433B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99433B" w:rsidRPr="00471F45" w:rsidRDefault="0099433B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O sistema retorna a p</w:t>
                  </w:r>
                  <w:r>
                    <w:rPr>
                      <w:rFonts w:cs="Courier New"/>
                      <w:lang w:val="pt-BR"/>
                    </w:rPr>
                    <w:t xml:space="preserve">ágina inicial do grupo e a nova publicação não é cadastrada. </w:t>
                  </w:r>
                </w:p>
              </w:customXml>
            </w:tc>
          </w:tr>
        </w:customXml>
      </w:tbl>
      <w:p w:rsidR="0099433B" w:rsidRDefault="0099433B" w:rsidP="0099433B">
        <w:pPr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72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SC_16</w:t>
        </w:r>
      </w:p>
      <w:p w:rsidR="00801CD4" w:rsidRDefault="00801CD4" w:rsidP="0099433B">
        <w:pPr>
          <w:ind w:left="720"/>
          <w:jc w:val="both"/>
          <w:rPr>
            <w:rFonts w:cs="Courier New"/>
            <w:lang w:val="pt-BR"/>
          </w:rPr>
        </w:pPr>
      </w:p>
      <w:p w:rsidR="0099433B" w:rsidRPr="00F2478A" w:rsidRDefault="0099433B" w:rsidP="0099433B">
        <w:pPr>
          <w:ind w:left="720"/>
          <w:jc w:val="both"/>
          <w:rPr>
            <w:rFonts w:cs="Courier New"/>
            <w:lang w:val="pt-BR"/>
          </w:rPr>
        </w:pPr>
        <w:r w:rsidRPr="00F2478A">
          <w:rPr>
            <w:rFonts w:cs="Courier New"/>
            <w:lang w:val="pt-BR"/>
          </w:rPr>
          <w:t xml:space="preserve">Descrição: </w:t>
        </w:r>
        <w:r>
          <w:rPr>
            <w:rFonts w:cs="Courier New"/>
            <w:lang w:val="pt-BR"/>
          </w:rPr>
          <w:t xml:space="preserve">Confirmar sem ter </w:t>
        </w:r>
        <w:customXml w:uri="user-view.target.v20071129" w:element="description">
          <w:r>
            <w:rPr>
              <w:rFonts w:cs="Courier New"/>
              <w:lang w:val="pt-BR"/>
            </w:rPr>
            <w:t>preenchido</w:t>
          </w:r>
          <w:r w:rsidRPr="00F2478A">
            <w:rPr>
              <w:rFonts w:cs="Courier New"/>
              <w:lang w:val="pt-BR"/>
            </w:rPr>
            <w:t xml:space="preserve"> todos os campos</w:t>
          </w:r>
        </w:customXml>
        <w:r>
          <w:rPr>
            <w:rFonts w:cs="Courier New"/>
            <w:lang w:val="pt-BR"/>
          </w:rPr>
          <w:t>.</w:t>
        </w:r>
      </w:p>
      <w:p w:rsidR="0099433B" w:rsidRPr="00BD5E6E" w:rsidRDefault="0099433B" w:rsidP="0099433B">
        <w:pPr>
          <w:ind w:left="720"/>
          <w:jc w:val="both"/>
          <w:rPr>
            <w:rFonts w:cs="Courier New"/>
            <w:lang w:val="pt-BR"/>
          </w:rPr>
        </w:pPr>
        <w:r w:rsidRPr="00BD5E6E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 w:rsidR="005845E2">
            <w:rPr>
              <w:rFonts w:cs="Courier New"/>
              <w:lang w:val="pt-BR"/>
            </w:rPr>
            <w:t>4</w:t>
          </w:r>
          <w:r w:rsidRPr="00BD5E6E">
            <w:rPr>
              <w:rFonts w:cs="Courier New"/>
              <w:lang w:val="pt-BR"/>
            </w:rPr>
            <w:t>M</w:t>
          </w:r>
        </w:customXml>
      </w:p>
      <w:p w:rsidR="0099433B" w:rsidRDefault="0099433B" w:rsidP="0099433B">
        <w:pPr>
          <w:ind w:left="720"/>
          <w:jc w:val="both"/>
          <w:rPr>
            <w:rFonts w:cs="Courier New"/>
          </w:rPr>
        </w:pPr>
        <w:r w:rsidRPr="00A541EF">
          <w:rPr>
            <w:rFonts w:cs="Courier New"/>
            <w:lang w:val="pt-BR"/>
          </w:rPr>
          <w:t>Para o passo</w:t>
        </w:r>
        <w:r>
          <w:rPr>
            <w:rFonts w:cs="Courier New"/>
          </w:rPr>
          <w:t xml:space="preserve">: </w:t>
        </w:r>
        <w:customXml w:uri="user-view.target.v20071129" w:element="toSteps">
          <w:r>
            <w:rPr>
              <w:rFonts w:cs="Courier New"/>
            </w:rPr>
            <w:t>END</w:t>
          </w:r>
        </w:customXml>
      </w:p>
      <w:p w:rsidR="0099433B" w:rsidRDefault="0099433B" w:rsidP="0099433B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99433B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</w:rPr>
              </w:pPr>
              <w:proofErr w:type="spellStart"/>
              <w:r w:rsidRPr="00E41F24"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99433B" w:rsidRPr="00E41F24" w:rsidRDefault="0099433B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99433B" w:rsidRPr="00397813" w:rsidTr="00752FBE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99433B" w:rsidRPr="00E41F24" w:rsidRDefault="0099433B" w:rsidP="007063F6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</w:t>
                  </w:r>
                  <w:r>
                    <w:rPr>
                      <w:rFonts w:cs="Courier New"/>
                    </w:rPr>
                    <w:t>B</w:t>
                  </w:r>
                </w:p>
              </w:customXml>
            </w:tc>
            <w:tc>
              <w:tcPr>
                <w:tcW w:w="2206" w:type="dxa"/>
              </w:tcPr>
              <w:p w:rsidR="0099433B" w:rsidRPr="00471F45" w:rsidRDefault="0099433B" w:rsidP="007063F6">
                <w:pPr>
                  <w:rPr>
                    <w:rFonts w:cs="Courier New"/>
                    <w:lang w:val="pt-BR"/>
                  </w:rPr>
                </w:pPr>
                <w:r>
                  <w:rPr>
                    <w:rFonts w:cs="Courier New"/>
                    <w:lang w:val="pt-BR"/>
                  </w:rPr>
                  <w:t>Pressionar o botão “Concluir”</w:t>
                </w:r>
              </w:p>
            </w:tc>
            <w:tc>
              <w:tcPr>
                <w:tcW w:w="2693" w:type="dxa"/>
              </w:tcPr>
              <w:p w:rsidR="0099433B" w:rsidRPr="00F2478A" w:rsidRDefault="0099433B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99433B" w:rsidRPr="00F2478A" w:rsidRDefault="0099433B" w:rsidP="007063F6">
                  <w:pPr>
                    <w:rPr>
                      <w:rFonts w:cs="Courier New"/>
                      <w:lang w:val="pt-BR"/>
                    </w:rPr>
                  </w:pPr>
                  <w:r w:rsidRPr="00F2478A">
                    <w:rPr>
                      <w:rFonts w:cs="Courier New"/>
                      <w:lang w:val="pt-BR"/>
                    </w:rPr>
                    <w:t xml:space="preserve">O sistema exibe uma mensagem </w:t>
                  </w:r>
                  <w:r>
                    <w:rPr>
                      <w:rFonts w:cs="Courier New"/>
                      <w:lang w:val="pt-BR"/>
                    </w:rPr>
                    <w:t xml:space="preserve">informando </w:t>
                  </w:r>
                  <w:r w:rsidRPr="00F2478A">
                    <w:rPr>
                      <w:rFonts w:cs="Courier New"/>
                      <w:lang w:val="pt-BR"/>
                    </w:rPr>
                    <w:t>que h</w:t>
                  </w:r>
                  <w:r>
                    <w:rPr>
                      <w:rFonts w:cs="Courier New"/>
                      <w:lang w:val="pt-BR"/>
                    </w:rPr>
                    <w:t xml:space="preserve">á campos que não foram preenchidos. </w:t>
                  </w:r>
                </w:p>
              </w:customXml>
            </w:tc>
          </w:tr>
        </w:customXml>
      </w:tbl>
      <w:p w:rsidR="00EA77D7" w:rsidRDefault="00EA77D7" w:rsidP="00AF4ADC">
        <w:pPr>
          <w:rPr>
            <w:rFonts w:cs="Courier New"/>
            <w:lang w:val="pt-BR"/>
          </w:rPr>
        </w:pPr>
      </w:p>
      <w:customXml w:uri="user-view.target.v20071129" w:element="aspect">
        <w:p w:rsidR="00EA77D7" w:rsidRPr="00DD5E8A" w:rsidRDefault="00F774B7" w:rsidP="00801CD4">
          <w:pPr>
            <w:pStyle w:val="Ttulo3"/>
            <w:suppressAutoHyphens/>
            <w:rPr>
              <w:u w:val="none"/>
              <w:lang w:val="pt-BR"/>
            </w:rPr>
          </w:pPr>
          <w:customXml w:uri="user-view.target.v20071129" w:element="id">
            <w:bookmarkStart w:id="14" w:name="_Toc260744991"/>
            <w:r w:rsidR="00EA77D7" w:rsidRPr="00801CD4">
              <w:rPr>
                <w:u w:val="none"/>
                <w:lang w:eastAsia="ar-SA"/>
              </w:rPr>
              <w:t>ASP03</w:t>
            </w:r>
          </w:customXml>
          <w:r w:rsidR="00EA77D7" w:rsidRPr="00801CD4">
            <w:rPr>
              <w:u w:val="none"/>
              <w:lang w:eastAsia="ar-SA"/>
            </w:rPr>
            <w:t xml:space="preserve"> – </w:t>
          </w:r>
          <w:customXml w:uri="user-view.target.v20071129" w:element="name">
            <w:r w:rsidR="00EA77D7" w:rsidRPr="00801CD4">
              <w:rPr>
                <w:u w:val="none"/>
                <w:lang w:eastAsia="ar-SA"/>
              </w:rPr>
              <w:t>Associar Linha de Pesquisa ao Cadastro de Publicação</w:t>
            </w:r>
          </w:customXml>
          <w:bookmarkEnd w:id="14"/>
        </w:p>
        <w:p w:rsidR="00EA77D7" w:rsidRPr="00DD5E8A" w:rsidRDefault="00EA77D7" w:rsidP="00EA77D7">
          <w:pPr>
            <w:ind w:left="540"/>
            <w:jc w:val="both"/>
            <w:rPr>
              <w:rFonts w:cs="Courier New"/>
              <w:lang w:val="pt-BR"/>
            </w:rPr>
          </w:pPr>
        </w:p>
        <w:p w:rsidR="00EA77D7" w:rsidRPr="000B70E1" w:rsidRDefault="00EA77D7" w:rsidP="00EA77D7">
          <w:pPr>
            <w:pStyle w:val="Text"/>
            <w:ind w:left="0" w:firstLine="540"/>
            <w:rPr>
              <w:lang w:val="pt-BR"/>
            </w:rPr>
          </w:pPr>
          <w:r>
            <w:rPr>
              <w:lang w:val="pt-BR"/>
            </w:rPr>
            <w:t xml:space="preserve">Descreve o fluxo para associar </w:t>
          </w:r>
          <w:r w:rsidRPr="000B70E1">
            <w:rPr>
              <w:lang w:val="pt-BR"/>
            </w:rPr>
            <w:t>uma linha de pesquisa</w:t>
          </w:r>
          <w:r>
            <w:rPr>
              <w:lang w:val="pt-BR"/>
            </w:rPr>
            <w:t xml:space="preserve"> a </w:t>
          </w:r>
          <w:r w:rsidR="00802DA5">
            <w:rPr>
              <w:lang w:val="pt-BR"/>
            </w:rPr>
            <w:t>uma publicação</w:t>
          </w:r>
          <w:r w:rsidRPr="000B70E1">
            <w:rPr>
              <w:lang w:val="pt-BR"/>
            </w:rPr>
            <w:t>.</w:t>
          </w:r>
        </w:p>
        <w:p w:rsidR="00EA77D7" w:rsidRPr="000B70E1" w:rsidRDefault="00EA77D7" w:rsidP="00EA77D7">
          <w:pPr>
            <w:ind w:left="540"/>
            <w:jc w:val="both"/>
            <w:rPr>
              <w:rFonts w:cs="Courier New"/>
              <w:lang w:val="pt-BR"/>
            </w:rPr>
          </w:pPr>
        </w:p>
        <w:p w:rsidR="00EA77D7" w:rsidRPr="00712399" w:rsidRDefault="00EA77D7" w:rsidP="00802DA5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712399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EA77D7" w:rsidRPr="00712399" w:rsidRDefault="00EA77D7" w:rsidP="00EA77D7">
          <w:pPr>
            <w:ind w:left="540"/>
            <w:jc w:val="both"/>
            <w:rPr>
              <w:rFonts w:cs="Courier New"/>
              <w:lang w:val="pt-BR"/>
            </w:rPr>
          </w:pPr>
        </w:p>
        <w:customXml w:uri="user-view.target.v20071129" w:element="advice">
          <w:customXml w:uri="user-view.target.v20071129" w:element="id">
            <w:p w:rsidR="00EA77D7" w:rsidRPr="00712399" w:rsidRDefault="00CC10C6" w:rsidP="00EA77D7">
              <w:pPr>
                <w:ind w:left="540"/>
                <w:jc w:val="both"/>
                <w:rPr>
                  <w:rFonts w:cs="Courier New"/>
                  <w:lang w:val="pt-BR"/>
                </w:rPr>
              </w:pPr>
              <w:r>
                <w:rPr>
                  <w:rFonts w:cs="Courier New"/>
                  <w:lang w:val="pt-BR"/>
                </w:rPr>
                <w:t>ADV03</w:t>
              </w:r>
              <w:r w:rsidR="00EA77D7">
                <w:rPr>
                  <w:rFonts w:cs="Courier New"/>
                  <w:lang w:val="pt-BR"/>
                </w:rPr>
                <w:t>_1</w:t>
              </w:r>
            </w:p>
          </w:customXml>
          <w:p w:rsidR="00EA77D7" w:rsidRPr="00712399" w:rsidRDefault="00EA77D7" w:rsidP="00EA77D7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EA77D7" w:rsidRPr="004236FD" w:rsidRDefault="00EA77D7" w:rsidP="00EA77D7">
            <w:pPr>
              <w:ind w:firstLine="540"/>
              <w:jc w:val="both"/>
              <w:rPr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0B70E1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 w:rsidR="00CC10C6">
                <w:rPr>
                  <w:lang w:val="pt-BR"/>
                </w:rPr>
                <w:t>Associar</w:t>
              </w:r>
              <w:r w:rsidRPr="000B70E1">
                <w:rPr>
                  <w:lang w:val="pt-BR"/>
                </w:rPr>
                <w:t xml:space="preserve"> </w:t>
              </w:r>
              <w:r>
                <w:rPr>
                  <w:lang w:val="pt-BR"/>
                </w:rPr>
                <w:t>l</w:t>
              </w:r>
              <w:r w:rsidRPr="000B70E1">
                <w:rPr>
                  <w:lang w:val="pt-BR"/>
                </w:rPr>
                <w:t xml:space="preserve">inha de </w:t>
              </w:r>
              <w:r>
                <w:rPr>
                  <w:lang w:val="pt-BR"/>
                </w:rPr>
                <w:t>p</w:t>
              </w:r>
              <w:r w:rsidRPr="000B70E1">
                <w:rPr>
                  <w:lang w:val="pt-BR"/>
                </w:rPr>
                <w:t>esquisa</w:t>
              </w:r>
            </w:customXml>
            <w:r w:rsidRPr="004236FD">
              <w:rPr>
                <w:lang w:val="pt-BR"/>
              </w:rPr>
              <w:t xml:space="preserve"> </w:t>
            </w:r>
            <w:r w:rsidR="00CC10C6">
              <w:rPr>
                <w:lang w:val="pt-BR"/>
              </w:rPr>
              <w:t>a publicação</w:t>
            </w:r>
            <w:r w:rsidRPr="004236FD">
              <w:rPr>
                <w:lang w:val="pt-BR"/>
              </w:rPr>
              <w:t>.</w:t>
            </w:r>
          </w:p>
          <w:p w:rsidR="00EA77D7" w:rsidRPr="000B70E1" w:rsidRDefault="00EA77D7" w:rsidP="00EA77D7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EA77D7" w:rsidRPr="006A0046" w:rsidRDefault="00EA77D7" w:rsidP="00EA77D7">
            <w:pPr>
              <w:ind w:left="540"/>
              <w:jc w:val="both"/>
              <w:rPr>
                <w:rFonts w:cs="Courier New"/>
              </w:rPr>
            </w:pPr>
            <w:r w:rsidRPr="006A0046">
              <w:rPr>
                <w:rFonts w:cs="Courier New"/>
              </w:rPr>
              <w:t xml:space="preserve">Type: </w:t>
            </w:r>
            <w:customXml w:uri="user-view.target.v20071129" w:element="type">
              <w:r>
                <w:rPr>
                  <w:rFonts w:cs="Courier New"/>
                </w:rPr>
                <w:t>BEFORE</w:t>
              </w:r>
            </w:customXml>
          </w:p>
          <w:p w:rsidR="00EA77D7" w:rsidRPr="00BF5D08" w:rsidRDefault="00EA77D7" w:rsidP="00EA77D7">
            <w:pPr>
              <w:ind w:left="540"/>
              <w:jc w:val="both"/>
              <w:rPr>
                <w:rFonts w:cs="Courier New"/>
              </w:rPr>
            </w:pPr>
            <w:proofErr w:type="spellStart"/>
            <w:r w:rsidRPr="006A0046">
              <w:rPr>
                <w:rFonts w:cs="Courier New"/>
              </w:rPr>
              <w:t>Pointcut</w:t>
            </w:r>
            <w:proofErr w:type="spellEnd"/>
            <w:r w:rsidRPr="006A0046">
              <w:rPr>
                <w:rFonts w:cs="Courier New"/>
              </w:rPr>
              <w:t xml:space="preserve">: </w:t>
            </w:r>
            <w:customXml w:uri="user-view.target.v20071129" w:element="pointcut">
              <w:r>
                <w:rPr>
                  <w:rFonts w:cs="Courier New"/>
                </w:rPr>
                <w:t>UC_0</w:t>
              </w:r>
              <w:r w:rsidR="00276C38">
                <w:rPr>
                  <w:rFonts w:cs="Courier New"/>
                </w:rPr>
                <w:t>7</w:t>
              </w:r>
              <w:r>
                <w:rPr>
                  <w:rFonts w:cs="Courier New"/>
                </w:rPr>
                <w:t>#</w:t>
              </w:r>
              <w:r w:rsidR="00076BBF">
                <w:rPr>
                  <w:rFonts w:cs="Courier New"/>
                </w:rPr>
                <w:t>4</w:t>
              </w:r>
              <w:r>
                <w:rPr>
                  <w:rFonts w:cs="Courier New"/>
                </w:rPr>
                <w:t>M</w:t>
              </w:r>
            </w:customXml>
          </w:p>
          <w:p w:rsidR="00EA77D7" w:rsidRPr="00BF5D08" w:rsidRDefault="00EA77D7" w:rsidP="00EA77D7">
            <w:pPr>
              <w:ind w:left="540"/>
              <w:jc w:val="both"/>
              <w:rPr>
                <w:rFonts w:cs="Courier New"/>
              </w:rPr>
            </w:pPr>
          </w:p>
          <w:tbl>
            <w:tblPr>
              <w:tblW w:w="8776" w:type="dxa"/>
              <w:jc w:val="center"/>
              <w:tblInd w:w="-174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1"/>
              <w:gridCol w:w="2269"/>
              <w:gridCol w:w="2693"/>
              <w:gridCol w:w="2693"/>
            </w:tblGrid>
            <w:tr w:rsidR="00EA77D7" w:rsidTr="007063F6">
              <w:trPr>
                <w:cantSplit/>
                <w:jc w:val="center"/>
              </w:trPr>
              <w:tc>
                <w:tcPr>
                  <w:tcW w:w="1121" w:type="dxa"/>
                  <w:shd w:val="clear" w:color="auto" w:fill="D9D9D9"/>
                  <w:vAlign w:val="center"/>
                </w:tcPr>
                <w:p w:rsidR="00EA77D7" w:rsidRPr="00E41F24" w:rsidRDefault="00EA77D7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Step Id</w:t>
                  </w:r>
                </w:p>
              </w:tc>
              <w:tc>
                <w:tcPr>
                  <w:tcW w:w="2269" w:type="dxa"/>
                  <w:shd w:val="clear" w:color="auto" w:fill="D9D9D9"/>
                  <w:vAlign w:val="center"/>
                </w:tcPr>
                <w:p w:rsidR="00EA77D7" w:rsidRPr="00E41F24" w:rsidRDefault="00EA77D7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User Action</w:t>
                  </w:r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EA77D7" w:rsidRPr="00E41F24" w:rsidRDefault="00EA77D7" w:rsidP="007063F6">
                  <w:pPr>
                    <w:jc w:val="center"/>
                    <w:rPr>
                      <w:rFonts w:cs="Courier New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41F24">
                        <w:rPr>
                          <w:rFonts w:cs="Courier New"/>
                          <w:b/>
                        </w:rPr>
                        <w:t>System</w:t>
                      </w:r>
                    </w:smartTag>
                    <w:r w:rsidRPr="00E41F24">
                      <w:rPr>
                        <w:rFonts w:cs="Courier New"/>
                        <w:b/>
                      </w:rPr>
                      <w:t xml:space="preserve"> </w:t>
                    </w:r>
                    <w:smartTag w:uri="urn:schemas-microsoft-com:office:smarttags" w:element="PlaceType">
                      <w:r w:rsidRPr="00E41F24">
                        <w:rPr>
                          <w:rFonts w:cs="Courier New"/>
                          <w:b/>
                        </w:rPr>
                        <w:t>State</w:t>
                      </w:r>
                    </w:smartTag>
                  </w:smartTag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EA77D7" w:rsidRPr="00E41F24" w:rsidRDefault="00EA77D7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System Response</w:t>
                  </w:r>
                </w:p>
              </w:tc>
            </w:tr>
            <w:customXml w:uri="user-view.target.v20071129" w:element="step">
              <w:tr w:rsidR="00A60B8F" w:rsidRPr="00E41F24" w:rsidTr="007063F6">
                <w:trPr>
                  <w:cantSplit/>
                  <w:jc w:val="center"/>
                </w:trPr>
                <w:tc>
                  <w:tcPr>
                    <w:tcW w:w="11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customXml w:uri="user-view.target.v20071129" w:element="stepId">
                    <w:p w:rsidR="00A60B8F" w:rsidRPr="00E41F24" w:rsidRDefault="00A60B8F" w:rsidP="007063F6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1R</w:t>
                      </w:r>
                    </w:p>
                  </w:customXml>
                </w:tc>
                <w:customXml w:uri="user-view.target.v20071129" w:element="action">
                  <w:tc>
                    <w:tcPr>
                      <w:tcW w:w="2269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A60B8F" w:rsidRPr="004236FD" w:rsidRDefault="00A60B8F" w:rsidP="00A60B8F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Selecionar uma linha 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 xml:space="preserve">de pesquisa </w:t>
                      </w:r>
                      <w:r>
                        <w:rPr>
                          <w:rFonts w:cs="Courier New"/>
                          <w:lang w:val="pt-BR"/>
                        </w:rPr>
                        <w:t>(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>da lista exibida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) associada à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publicação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>.</w:t>
                      </w:r>
                      <w:proofErr w:type="gramEnd"/>
                    </w:p>
                  </w:tc>
                </w:customXml>
                <w:tc>
                  <w:tcPr>
                    <w:tcW w:w="269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A60B8F" w:rsidRPr="00A60B8F" w:rsidRDefault="00A60B8F" w:rsidP="007063F6">
                    <w:pPr>
                      <w:rPr>
                        <w:lang w:val="pt-BR"/>
                      </w:rPr>
                    </w:pPr>
                  </w:p>
                </w:tc>
                <w:customXml w:uri="user-view.target.v20071129" w:element="response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A60B8F" w:rsidRPr="00E41F24" w:rsidRDefault="00A60B8F" w:rsidP="00D27F1A">
                      <w:pPr>
                        <w:rPr>
                          <w:rFonts w:cs="Courier New"/>
                        </w:rPr>
                      </w:pPr>
                      <w:proofErr w:type="spellStart"/>
                      <w:r>
                        <w:rPr>
                          <w:rFonts w:cs="Courier New"/>
                        </w:rPr>
                        <w:t>Linha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="Courier New"/>
                        </w:rPr>
                        <w:t>pesquisa</w:t>
                      </w:r>
                      <w:proofErr w:type="spellEnd"/>
                      <w:r w:rsidR="00D27F1A">
                        <w:rPr>
                          <w:rFonts w:cs="Courier New"/>
                        </w:rPr>
                        <w:t xml:space="preserve"> </w:t>
                      </w:r>
                      <w:proofErr w:type="spellStart"/>
                      <w:r w:rsidR="00D27F1A">
                        <w:rPr>
                          <w:rFonts w:cs="Courier New"/>
                        </w:rPr>
                        <w:t>selecionada</w:t>
                      </w:r>
                      <w:proofErr w:type="spellEnd"/>
                      <w:r>
                        <w:rPr>
                          <w:rFonts w:cs="Courier New"/>
                        </w:rPr>
                        <w:t>.</w:t>
                      </w:r>
                    </w:p>
                  </w:tc>
                </w:customXml>
              </w:tr>
            </w:customXml>
          </w:tbl>
        </w:customXml>
      </w:customXml>
      <w:p w:rsidR="00EA77D7" w:rsidRDefault="00EA77D7" w:rsidP="00EA77D7">
        <w:pPr>
          <w:rPr>
            <w:rFonts w:cs="Courier New"/>
            <w:lang w:val="pt-BR"/>
          </w:rPr>
        </w:pPr>
      </w:p>
      <w:p w:rsidR="00F530AB" w:rsidRDefault="00F530AB" w:rsidP="00AF4ADC">
        <w:pPr>
          <w:rPr>
            <w:rFonts w:cs="Courier New"/>
            <w:lang w:val="pt-BR"/>
          </w:rPr>
        </w:pPr>
      </w:p>
      <w:commentRangeStart w:id="15"/>
      <w:p w:rsidR="00F530AB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16" w:name="_Toc260744992"/>
          <w:r w:rsidR="00276C38" w:rsidRPr="00A11730">
            <w:rPr>
              <w:rFonts w:cs="Courier New"/>
              <w:lang w:eastAsia="ar-SA"/>
            </w:rPr>
            <w:t>UC_08</w:t>
          </w:r>
        </w:customXml>
        <w:r w:rsidR="00F530AB" w:rsidRPr="00A11730">
          <w:rPr>
            <w:rFonts w:cs="Courier New"/>
            <w:lang w:eastAsia="ar-SA"/>
          </w:rPr>
          <w:t xml:space="preserve"> – </w:t>
        </w:r>
        <w:proofErr w:type="spellStart"/>
        <w:r w:rsidR="00F530AB" w:rsidRPr="00A11730">
          <w:rPr>
            <w:rFonts w:cs="Courier New"/>
            <w:lang w:eastAsia="ar-SA"/>
          </w:rPr>
          <w:t>Visualizar</w:t>
        </w:r>
        <w:proofErr w:type="spellEnd"/>
        <w:r w:rsidR="00F530AB" w:rsidRPr="00A11730">
          <w:rPr>
            <w:rFonts w:cs="Courier New"/>
            <w:lang w:eastAsia="ar-SA"/>
          </w:rPr>
          <w:t xml:space="preserve"> </w:t>
        </w:r>
        <w:proofErr w:type="spellStart"/>
        <w:r w:rsidR="00F530AB" w:rsidRPr="00A11730">
          <w:rPr>
            <w:rFonts w:cs="Courier New"/>
            <w:lang w:eastAsia="ar-SA"/>
          </w:rPr>
          <w:t>Publicação</w:t>
        </w:r>
        <w:commentRangeEnd w:id="15"/>
        <w:proofErr w:type="spellEnd"/>
        <w:r w:rsidR="00D64847" w:rsidRPr="00A11730">
          <w:rPr>
            <w:rFonts w:cs="Courier New"/>
            <w:lang w:eastAsia="ar-SA"/>
          </w:rPr>
          <w:commentReference w:id="15"/>
        </w:r>
        <w:bookmarkEnd w:id="16"/>
      </w:p>
      <w:customXml w:uri="user-view.target.v20071129" w:element="description">
        <w:p w:rsidR="00F530AB" w:rsidRPr="00F530AB" w:rsidRDefault="00F530AB" w:rsidP="00F530AB">
          <w:pPr>
            <w:pStyle w:val="Text"/>
            <w:ind w:left="0" w:firstLine="540"/>
            <w:rPr>
              <w:lang w:val="pt-BR"/>
            </w:rPr>
          </w:pPr>
          <w:r w:rsidRPr="00F530AB">
            <w:rPr>
              <w:lang w:val="pt-BR"/>
            </w:rPr>
            <w:t xml:space="preserve">Esse caso de uso descreve o processo de exibição das publicações do grupo. </w:t>
          </w:r>
        </w:p>
      </w:customXml>
      <w:p w:rsidR="00F530AB" w:rsidRDefault="00F530AB" w:rsidP="00F530AB">
        <w:pPr>
          <w:ind w:firstLine="540"/>
          <w:rPr>
            <w:rFonts w:cs="Courier New"/>
            <w:b/>
            <w:sz w:val="24"/>
            <w:szCs w:val="24"/>
            <w:lang w:val="pt-BR"/>
          </w:rPr>
        </w:pPr>
      </w:p>
      <w:customXml w:uri="user-view.target.v20071129" w:element="flow">
        <w:p w:rsidR="00F530AB" w:rsidRPr="00F530AB" w:rsidRDefault="00F530AB" w:rsidP="00F530AB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F530AB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F530AB" w:rsidRDefault="00F530AB" w:rsidP="00F530AB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SC_17</w:t>
          </w:r>
        </w:p>
        <w:p w:rsidR="00801CD4" w:rsidRPr="002865B7" w:rsidRDefault="00801CD4" w:rsidP="00F530AB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F530AB" w:rsidRPr="00752FBE" w:rsidRDefault="00F530AB" w:rsidP="00F530AB">
          <w:pPr>
            <w:ind w:left="540"/>
            <w:jc w:val="both"/>
            <w:rPr>
              <w:rFonts w:cs="Courier New"/>
              <w:lang w:val="pt-BR"/>
            </w:rPr>
          </w:pPr>
          <w:r w:rsidRPr="00752FBE">
            <w:rPr>
              <w:rFonts w:cs="Courier New"/>
              <w:lang w:val="pt-BR"/>
            </w:rPr>
            <w:t xml:space="preserve">Descrição: </w:t>
          </w:r>
          <w:customXml w:uri="user-view.target.v20071129" w:element="description">
            <w:r w:rsidRPr="00752FBE">
              <w:rPr>
                <w:rFonts w:cs="Courier New"/>
                <w:lang w:val="pt-BR"/>
              </w:rPr>
              <w:t xml:space="preserve">Exibição dos membros. </w:t>
            </w:r>
          </w:customXml>
        </w:p>
        <w:p w:rsidR="00F530AB" w:rsidRPr="00752FBE" w:rsidRDefault="00F530AB" w:rsidP="00F530AB">
          <w:pPr>
            <w:ind w:left="540"/>
            <w:jc w:val="both"/>
            <w:rPr>
              <w:rFonts w:cs="Courier New"/>
              <w:lang w:val="pt-BR"/>
            </w:rPr>
          </w:pPr>
          <w:r w:rsidRPr="00752FBE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Pr="00752FBE">
              <w:rPr>
                <w:rFonts w:cs="Courier New"/>
                <w:lang w:val="pt-BR"/>
              </w:rPr>
              <w:t>START</w:t>
            </w:r>
          </w:customXml>
        </w:p>
        <w:p w:rsidR="00F530AB" w:rsidRPr="00A541EF" w:rsidRDefault="00F530AB" w:rsidP="00F530AB">
          <w:pPr>
            <w:ind w:left="540"/>
            <w:jc w:val="both"/>
            <w:rPr>
              <w:rFonts w:cs="Courier New"/>
              <w:lang w:val="pt-BR"/>
            </w:rPr>
          </w:pPr>
          <w:r w:rsidRPr="00F530AB">
            <w:rPr>
              <w:rFonts w:cs="Courier New"/>
            </w:rPr>
            <w:t xml:space="preserve">Para o </w:t>
          </w:r>
          <w:proofErr w:type="spellStart"/>
          <w:r w:rsidRPr="00F530AB">
            <w:rPr>
              <w:rFonts w:cs="Courier New"/>
            </w:rPr>
            <w:t>passo</w:t>
          </w:r>
          <w:proofErr w:type="spellEnd"/>
          <w:r w:rsidRPr="00F530AB">
            <w:rPr>
              <w:rFonts w:cs="Courier New"/>
            </w:rPr>
            <w:t xml:space="preserve">: </w:t>
          </w:r>
          <w:customXml w:uri="user-view.target.v20071129" w:element="toSteps">
            <w:r w:rsidRPr="00F530AB">
              <w:rPr>
                <w:rFonts w:cs="Courier New"/>
              </w:rPr>
              <w:t>END</w:t>
            </w:r>
          </w:customXml>
        </w:p>
        <w:p w:rsidR="00F530AB" w:rsidRPr="005D56B1" w:rsidRDefault="00F530AB" w:rsidP="00F530AB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F530AB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F530AB" w:rsidRPr="00E41F24" w:rsidRDefault="00F530AB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F530AB" w:rsidRPr="00E41F24" w:rsidRDefault="00F530AB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F530AB" w:rsidRPr="00E41F24" w:rsidRDefault="00F530AB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F530AB" w:rsidRPr="00E41F24" w:rsidRDefault="00F530AB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F530AB" w:rsidRPr="00397813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F530AB" w:rsidRPr="00E41F24" w:rsidRDefault="00F530AB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F530AB" w:rsidRPr="002865B7" w:rsidRDefault="00F530AB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“Publicações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”.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F530AB" w:rsidRPr="002865B7" w:rsidRDefault="00F530AB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F530AB" w:rsidRPr="002865B7" w:rsidRDefault="00F530AB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nova página é carregada com todas as publicações do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grupo.</w:t>
                    </w:r>
                    <w:proofErr w:type="gramEnd"/>
                  </w:p>
                </w:customXml>
              </w:tc>
            </w:tr>
          </w:customXml>
          <w:customXml w:uri="user-view.target.v20071129" w:element="step">
            <w:tr w:rsidR="00F530AB" w:rsidRPr="002865B7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F530AB" w:rsidRPr="00E41F24" w:rsidRDefault="00F530AB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F530AB" w:rsidRPr="00834344" w:rsidRDefault="00F530AB" w:rsidP="007063F6">
                    <w:pPr>
                      <w:rPr>
                        <w:rFonts w:cs="Courier New"/>
                        <w:lang w:val="pt-BR"/>
                      </w:rPr>
                    </w:pPr>
                    <w:r w:rsidRPr="00834344">
                      <w:rPr>
                        <w:rFonts w:cs="Courier New"/>
                        <w:lang w:val="pt-BR"/>
                      </w:rPr>
                      <w:t>Selecionar um</w:t>
                    </w:r>
                    <w:r>
                      <w:rPr>
                        <w:rFonts w:cs="Courier New"/>
                        <w:lang w:val="pt-BR"/>
                      </w:rPr>
                      <w:t>a</w:t>
                    </w:r>
                    <w:r w:rsidRPr="00834344">
                      <w:rPr>
                        <w:rFonts w:cs="Courier New"/>
                        <w:lang w:val="pt-BR"/>
                      </w:rPr>
                      <w:t xml:space="preserve"> </w:t>
                    </w:r>
                    <w:r>
                      <w:rPr>
                        <w:rFonts w:cs="Courier New"/>
                        <w:lang w:val="pt-BR"/>
                      </w:rPr>
                      <w:t>pub</w:t>
                    </w:r>
                    <w:r w:rsidR="0083143A">
                      <w:rPr>
                        <w:rFonts w:cs="Courier New"/>
                        <w:lang w:val="pt-BR"/>
                      </w:rPr>
                      <w:t>l</w:t>
                    </w:r>
                    <w:r>
                      <w:rPr>
                        <w:rFonts w:cs="Courier New"/>
                        <w:lang w:val="pt-BR"/>
                      </w:rPr>
                      <w:t>icação</w:t>
                    </w:r>
                    <w:r w:rsidRPr="00834344">
                      <w:rPr>
                        <w:rFonts w:cs="Courier New"/>
                        <w:lang w:val="pt-BR"/>
                      </w:rPr>
                      <w:t>, caso queira obter informaç</w:t>
                    </w:r>
                    <w:r>
                      <w:rPr>
                        <w:rFonts w:cs="Courier New"/>
                        <w:lang w:val="pt-BR"/>
                      </w:rPr>
                      <w:t xml:space="preserve">ões mais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detalhadas.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p w:rsidR="00F530AB" w:rsidRPr="00834344" w:rsidRDefault="00F530AB" w:rsidP="007063F6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p w:rsidR="00F530AB" w:rsidRPr="00834344" w:rsidRDefault="00F530AB" w:rsidP="007063F6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Publicação </w:t>
                  </w:r>
                  <w:proofErr w:type="gramStart"/>
                  <w:r>
                    <w:rPr>
                      <w:rFonts w:cs="Courier New"/>
                      <w:lang w:val="pt-BR"/>
                    </w:rPr>
                    <w:t>selecionada.</w:t>
                  </w:r>
                  <w:proofErr w:type="gramEnd"/>
                </w:p>
              </w:tc>
            </w:tr>
          </w:customXml>
          <w:customXml w:uri="user-view.target.v20071129" w:element="step">
            <w:tr w:rsidR="00F530AB" w:rsidRPr="00397813" w:rsidTr="00752FBE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F530AB" w:rsidRDefault="00F530AB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3M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F530AB" w:rsidRDefault="00F530AB" w:rsidP="007063F6">
                    <w:pPr>
                      <w:rPr>
                        <w:rFonts w:cs="Courier New"/>
                      </w:rPr>
                    </w:pPr>
                    <w:proofErr w:type="spellStart"/>
                    <w:r>
                      <w:rPr>
                        <w:rFonts w:cs="Courier New"/>
                      </w:rPr>
                      <w:t>Pressionar</w:t>
                    </w:r>
                    <w:proofErr w:type="spellEnd"/>
                    <w:r>
                      <w:rPr>
                        <w:rFonts w:cs="Courier New"/>
                      </w:rPr>
                      <w:t xml:space="preserve"> o </w:t>
                    </w:r>
                    <w:proofErr w:type="spellStart"/>
                    <w:r>
                      <w:rPr>
                        <w:rFonts w:cs="Courier New"/>
                      </w:rPr>
                      <w:t>botão</w:t>
                    </w:r>
                    <w:proofErr w:type="spellEnd"/>
                    <w:r>
                      <w:rPr>
                        <w:rFonts w:cs="Courier New"/>
                      </w:rPr>
                      <w:t xml:space="preserve"> “</w:t>
                    </w:r>
                    <w:proofErr w:type="spellStart"/>
                    <w:r>
                      <w:rPr>
                        <w:rFonts w:cs="Courier New"/>
                      </w:rPr>
                      <w:t>Visualizar</w:t>
                    </w:r>
                    <w:proofErr w:type="spellEnd"/>
                    <w:r>
                      <w:rPr>
                        <w:rFonts w:cs="Courier New"/>
                      </w:rPr>
                      <w:t>”.</w:t>
                    </w:r>
                  </w:p>
                </w:tc>
              </w:customXml>
              <w:tc>
                <w:tcPr>
                  <w:tcW w:w="2693" w:type="dxa"/>
                </w:tcPr>
                <w:p w:rsidR="00F530AB" w:rsidRPr="00834344" w:rsidRDefault="00F530AB" w:rsidP="007063F6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customXml w:uri="user-view.target.v20071129" w:element="response">
                  <w:p w:rsidR="00F530AB" w:rsidRPr="00834344" w:rsidRDefault="00F530AB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A página relativa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a</w:t>
                    </w:r>
                    <w:proofErr w:type="gramEnd"/>
                    <w:r>
                      <w:rPr>
                        <w:rFonts w:cs="Courier New"/>
                        <w:lang w:val="pt-BR"/>
                      </w:rPr>
                      <w:t xml:space="preserve"> publicação é carregada</w:t>
                    </w:r>
                    <w:r w:rsidRPr="00834344">
                      <w:rPr>
                        <w:rFonts w:cs="Courier New"/>
                        <w:lang w:val="pt-BR"/>
                      </w:rPr>
                      <w:t>.</w:t>
                    </w:r>
                  </w:p>
                </w:customXml>
              </w:tc>
            </w:tr>
          </w:customXml>
        </w:tbl>
        <w:p w:rsidR="00F530AB" w:rsidRPr="00F2478A" w:rsidRDefault="00F774B7" w:rsidP="00F530AB">
          <w:pPr>
            <w:rPr>
              <w:rFonts w:cs="Courier New"/>
              <w:lang w:val="pt-BR"/>
            </w:rPr>
          </w:pPr>
        </w:p>
      </w:customXml>
      <w:p w:rsidR="00F530AB" w:rsidRDefault="00F530AB" w:rsidP="00F530AB">
        <w:pPr>
          <w:jc w:val="both"/>
          <w:rPr>
            <w:rFonts w:cs="Courier New"/>
            <w:lang w:val="pt-BR"/>
          </w:rPr>
        </w:pPr>
      </w:p>
      <w:p w:rsidR="00851BDC" w:rsidRPr="00A11730" w:rsidRDefault="00F774B7" w:rsidP="00A11730">
        <w:pPr>
          <w:pStyle w:val="Ttulo2"/>
          <w:suppressAutoHyphens/>
          <w:ind w:firstLine="720"/>
          <w:rPr>
            <w:rFonts w:cs="Courier New"/>
            <w:lang w:val="pt-BR"/>
          </w:rPr>
        </w:pPr>
        <w:customXml w:uri="user-view.target.v20071129" w:element="id">
          <w:bookmarkStart w:id="17" w:name="_Toc260744993"/>
          <w:r w:rsidR="00851BDC" w:rsidRPr="00A11730">
            <w:rPr>
              <w:rFonts w:cs="Courier New"/>
              <w:lang w:eastAsia="ar-SA"/>
            </w:rPr>
            <w:t>UC_0</w:t>
          </w:r>
          <w:r w:rsidR="00276C38" w:rsidRPr="00A11730">
            <w:rPr>
              <w:rFonts w:cs="Courier New"/>
              <w:lang w:eastAsia="ar-SA"/>
            </w:rPr>
            <w:t>9</w:t>
          </w:r>
        </w:customXml>
        <w:r w:rsidR="00851BDC" w:rsidRPr="00A11730">
          <w:rPr>
            <w:rFonts w:cs="Courier New"/>
            <w:lang w:eastAsia="ar-SA"/>
          </w:rPr>
          <w:t xml:space="preserve"> – </w:t>
        </w:r>
        <w:proofErr w:type="spellStart"/>
        <w:r w:rsidR="00851BDC" w:rsidRPr="00A11730">
          <w:rPr>
            <w:rFonts w:cs="Courier New"/>
            <w:lang w:eastAsia="ar-SA"/>
          </w:rPr>
          <w:t>Buscar</w:t>
        </w:r>
        <w:proofErr w:type="spellEnd"/>
        <w:r w:rsidR="00851BDC" w:rsidRPr="00A11730">
          <w:rPr>
            <w:rFonts w:cs="Courier New"/>
            <w:lang w:eastAsia="ar-SA"/>
          </w:rPr>
          <w:t xml:space="preserve"> </w:t>
        </w:r>
        <w:proofErr w:type="spellStart"/>
        <w:r w:rsidR="00851BDC" w:rsidRPr="00A11730">
          <w:rPr>
            <w:rFonts w:cs="Courier New"/>
            <w:lang w:eastAsia="ar-SA"/>
          </w:rPr>
          <w:t>Publicação</w:t>
        </w:r>
        <w:bookmarkEnd w:id="17"/>
        <w:proofErr w:type="spellEnd"/>
      </w:p>
      <w:customXml w:uri="user-view.target.v20071129" w:element="description">
        <w:p w:rsidR="00851BDC" w:rsidRDefault="00851BDC" w:rsidP="00851BDC">
          <w:pPr>
            <w:pStyle w:val="Text"/>
            <w:ind w:left="0" w:firstLine="540"/>
            <w:rPr>
              <w:color w:val="auto"/>
              <w:lang w:val="pt-BR"/>
            </w:rPr>
          </w:pPr>
          <w:r w:rsidRPr="00851BDC">
            <w:rPr>
              <w:color w:val="auto"/>
              <w:lang w:val="pt-BR"/>
            </w:rPr>
            <w:t xml:space="preserve">Esse caso de uso descreve o processo de busca de uma publicação no sistema. </w:t>
          </w:r>
        </w:p>
        <w:p w:rsidR="00851BDC" w:rsidRPr="00851BDC" w:rsidRDefault="00F774B7" w:rsidP="00851BDC">
          <w:pPr>
            <w:ind w:firstLine="540"/>
            <w:rPr>
              <w:lang w:val="pt-BR"/>
            </w:rPr>
          </w:pPr>
        </w:p>
      </w:customXml>
      <w:customXml w:uri="user-view.target.v20071129" w:element="flow">
        <w:p w:rsidR="00851BDC" w:rsidRPr="002865B7" w:rsidRDefault="00851BDC" w:rsidP="00851BDC">
          <w:pPr>
            <w:ind w:firstLine="540"/>
            <w:rPr>
              <w:rFonts w:cs="Courier New"/>
              <w:lang w:val="pt-BR"/>
            </w:rPr>
          </w:pPr>
          <w:r w:rsidRPr="00851BDC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851BDC" w:rsidRPr="002865B7" w:rsidRDefault="00851BDC" w:rsidP="00851BDC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SC_18</w:t>
          </w:r>
        </w:p>
        <w:p w:rsidR="00801CD4" w:rsidRDefault="00801CD4" w:rsidP="00851BDC">
          <w:pPr>
            <w:ind w:left="540"/>
            <w:jc w:val="both"/>
            <w:rPr>
              <w:rFonts w:cs="Courier New"/>
              <w:lang w:val="pt-BR"/>
            </w:rPr>
          </w:pPr>
        </w:p>
        <w:p w:rsidR="00851BDC" w:rsidRPr="00752FBE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752FBE">
            <w:rPr>
              <w:rFonts w:cs="Courier New"/>
              <w:lang w:val="pt-BR"/>
            </w:rPr>
            <w:t xml:space="preserve">Descrição: </w:t>
          </w:r>
          <w:customXml w:uri="user-view.target.v20071129" w:element="description">
            <w:r w:rsidRPr="00752FBE">
              <w:rPr>
                <w:rFonts w:cs="Courier New"/>
                <w:lang w:val="pt-BR"/>
              </w:rPr>
              <w:t xml:space="preserve">Busca de uma publicação. </w:t>
            </w:r>
          </w:customXml>
        </w:p>
        <w:p w:rsidR="00851BDC" w:rsidRPr="00851BDC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851BDC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Pr="00851BDC">
              <w:rPr>
                <w:rFonts w:cs="Courier New"/>
                <w:lang w:val="pt-BR"/>
              </w:rPr>
              <w:t>UC_0</w:t>
            </w:r>
            <w:r w:rsidR="00276C38">
              <w:rPr>
                <w:rFonts w:cs="Courier New"/>
                <w:lang w:val="pt-BR"/>
              </w:rPr>
              <w:t>7</w:t>
            </w:r>
            <w:r w:rsidRPr="00851BDC">
              <w:rPr>
                <w:rFonts w:cs="Courier New"/>
                <w:lang w:val="pt-BR"/>
              </w:rPr>
              <w:t>#1M</w:t>
            </w:r>
          </w:customXml>
        </w:p>
        <w:p w:rsidR="00851BDC" w:rsidRPr="00A541EF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851BDC">
            <w:rPr>
              <w:rFonts w:cs="Courier New"/>
            </w:rPr>
            <w:lastRenderedPageBreak/>
            <w:t xml:space="preserve">Para o </w:t>
          </w:r>
          <w:proofErr w:type="spellStart"/>
          <w:r w:rsidRPr="00851BDC">
            <w:rPr>
              <w:rFonts w:cs="Courier New"/>
            </w:rPr>
            <w:t>passo</w:t>
          </w:r>
          <w:proofErr w:type="spellEnd"/>
          <w:r w:rsidRPr="00851BDC">
            <w:rPr>
              <w:rFonts w:cs="Courier New"/>
            </w:rPr>
            <w:t xml:space="preserve">: </w:t>
          </w:r>
          <w:customXml w:uri="user-view.target.v20071129" w:element="toSteps">
            <w:r w:rsidRPr="00851BDC">
              <w:rPr>
                <w:rFonts w:cs="Courier New"/>
              </w:rPr>
              <w:t>END</w:t>
            </w:r>
          </w:customXml>
        </w:p>
        <w:p w:rsidR="00851BDC" w:rsidRPr="005D56B1" w:rsidRDefault="00851BDC" w:rsidP="00851BDC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851BDC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851BDC" w:rsidRPr="00471F45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851BDC" w:rsidRPr="00E41F24" w:rsidRDefault="00851BDC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customXml w:uri="user-view.target.v20071129" w:element="action">
                <w:tc>
                  <w:tcPr>
                    <w:tcW w:w="2206" w:type="dxa"/>
                  </w:tcPr>
                  <w:p w:rsidR="00851BDC" w:rsidRPr="005D56B1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Inserir o termo no campo de busca exibido na parte superior da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página.</w:t>
                    </w:r>
                    <w:proofErr w:type="gramEnd"/>
                  </w:p>
                </w:tc>
              </w:customXml>
              <w:tc>
                <w:tcPr>
                  <w:tcW w:w="2693" w:type="dxa"/>
                </w:tcPr>
                <w:customXml w:uri="user-view.target.v20071129" w:element="condition">
                  <w:p w:rsidR="00851BDC" w:rsidRPr="002865B7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customXml w:uri="user-view.target.v20071129" w:element="response">
                <w:tc>
                  <w:tcPr>
                    <w:tcW w:w="2693" w:type="dxa"/>
                  </w:tcPr>
                  <w:p w:rsidR="00851BDC" w:rsidRPr="005D56B1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 de busca preenchido. </w:t>
                    </w:r>
                  </w:p>
                </w:tc>
              </w:customXml>
            </w:tr>
          </w:customXml>
          <w:customXml w:uri="user-view.target.v20071129" w:element="step">
            <w:tr w:rsidR="00851BDC" w:rsidRPr="00397813" w:rsidTr="00752FBE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851BDC" w:rsidRDefault="00851BDC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2M</w:t>
                    </w:r>
                  </w:p>
                </w:tc>
              </w:customXml>
              <w:tc>
                <w:tcPr>
                  <w:tcW w:w="2206" w:type="dxa"/>
                </w:tcPr>
                <w:customXml w:uri="user-view.target.v20071129" w:element="action">
                  <w:p w:rsidR="00851BDC" w:rsidRPr="00471F45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“Buscar”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851BDC" w:rsidRPr="00471F45" w:rsidRDefault="00F774B7" w:rsidP="007063F6">
                    <w:pPr>
                      <w:rPr>
                        <w:rFonts w:cs="Courier New"/>
                        <w:lang w:val="pt-BR"/>
                      </w:rPr>
                    </w:pPr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851BDC" w:rsidRPr="00471F45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resultado da busca é apresentado. </w:t>
                    </w:r>
                  </w:p>
                </w:customXml>
              </w:tc>
            </w:tr>
          </w:customXml>
        </w:tbl>
        <w:p w:rsidR="00851BDC" w:rsidRPr="00F2478A" w:rsidRDefault="00F774B7" w:rsidP="00851BDC">
          <w:pPr>
            <w:rPr>
              <w:rFonts w:cs="Courier New"/>
              <w:lang w:val="pt-BR"/>
            </w:rPr>
          </w:pPr>
        </w:p>
      </w:customXml>
      <w:p w:rsidR="00851BDC" w:rsidRPr="00F2478A" w:rsidRDefault="00851BDC" w:rsidP="00851BDC">
        <w:pPr>
          <w:rPr>
            <w:rFonts w:cs="Courier New"/>
            <w:lang w:val="pt-BR"/>
          </w:rPr>
        </w:pPr>
      </w:p>
      <w:p w:rsidR="00851BDC" w:rsidRPr="00851BDC" w:rsidRDefault="00880BA6" w:rsidP="00851BDC">
        <w:pPr>
          <w:ind w:firstLine="540"/>
          <w:rPr>
            <w:rFonts w:cs="Courier New"/>
            <w:b/>
            <w:sz w:val="24"/>
            <w:szCs w:val="24"/>
            <w:lang w:val="pt-BR"/>
          </w:rPr>
        </w:pPr>
        <w:r>
          <w:rPr>
            <w:rFonts w:cs="Courier New"/>
            <w:b/>
            <w:sz w:val="24"/>
            <w:szCs w:val="24"/>
            <w:lang w:val="pt-BR"/>
          </w:rPr>
          <w:t>Fluxo Alternativo</w:t>
        </w:r>
      </w:p>
      <w:p w:rsidR="00851BDC" w:rsidRPr="00F2478A" w:rsidRDefault="00851BDC" w:rsidP="00851BDC">
        <w:pPr>
          <w:pStyle w:val="WW-Text"/>
          <w:spacing w:before="0" w:after="0"/>
          <w:ind w:left="0"/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SC_19</w:t>
        </w:r>
      </w:p>
      <w:p w:rsidR="00801CD4" w:rsidRDefault="00801CD4" w:rsidP="00851BDC">
        <w:pPr>
          <w:ind w:left="540"/>
          <w:jc w:val="both"/>
          <w:rPr>
            <w:rFonts w:cs="Courier New"/>
            <w:lang w:val="pt-BR"/>
          </w:rPr>
        </w:pPr>
      </w:p>
      <w:p w:rsidR="00851BDC" w:rsidRPr="00752FBE" w:rsidRDefault="00851BDC" w:rsidP="00851BDC">
        <w:pPr>
          <w:ind w:left="540"/>
          <w:jc w:val="both"/>
          <w:rPr>
            <w:rFonts w:cs="Courier New"/>
            <w:lang w:val="pt-BR"/>
          </w:rPr>
        </w:pPr>
        <w:r w:rsidRPr="00752FBE">
          <w:rPr>
            <w:rFonts w:cs="Courier New"/>
            <w:lang w:val="pt-BR"/>
          </w:rPr>
          <w:t xml:space="preserve">Descrição: </w:t>
        </w:r>
        <w:customXml w:uri="user-view.target.v20071129" w:element="description">
          <w:r w:rsidRPr="00752FBE">
            <w:rPr>
              <w:rFonts w:cs="Courier New"/>
              <w:lang w:val="pt-BR"/>
            </w:rPr>
            <w:t xml:space="preserve">Pressionar “Buscar” </w:t>
          </w:r>
        </w:customXml>
        <w:r w:rsidRPr="00752FBE">
          <w:rPr>
            <w:rFonts w:cs="Courier New"/>
            <w:lang w:val="pt-BR"/>
          </w:rPr>
          <w:t>sem ter preenchido o campo de busca.</w:t>
        </w:r>
      </w:p>
      <w:p w:rsidR="00851BDC" w:rsidRPr="00E41F24" w:rsidRDefault="00851BDC" w:rsidP="00851BDC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From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fromSteps">
          <w:r>
            <w:rPr>
              <w:rFonts w:cs="Courier New"/>
            </w:rPr>
            <w:t>1</w:t>
          </w:r>
          <w:r w:rsidRPr="00E41F24">
            <w:rPr>
              <w:rFonts w:cs="Courier New"/>
            </w:rPr>
            <w:t>M</w:t>
          </w:r>
        </w:customXml>
      </w:p>
      <w:p w:rsidR="00851BDC" w:rsidRDefault="00851BDC" w:rsidP="00851BDC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To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toSteps">
          <w:r>
            <w:rPr>
              <w:rFonts w:cs="Courier New"/>
            </w:rPr>
            <w:t>END</w:t>
          </w:r>
        </w:customXml>
      </w:p>
      <w:p w:rsidR="00851BDC" w:rsidRPr="00E41F24" w:rsidRDefault="00851BDC" w:rsidP="00851BDC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851BDC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</w:rPr>
              </w:pPr>
              <w:proofErr w:type="spellStart"/>
              <w:r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  <w:r w:rsidRPr="00E41F24">
                <w:rPr>
                  <w:rFonts w:cs="Courier New"/>
                  <w:b/>
                </w:rPr>
                <w:t xml:space="preserve"> </w:t>
              </w:r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851BDC" w:rsidRPr="00397813" w:rsidTr="00752FBE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851BDC" w:rsidRPr="00E41F24" w:rsidRDefault="00851BDC" w:rsidP="007063F6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851BDC" w:rsidRPr="00471F45" w:rsidRDefault="00851BDC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Pressionar o botão “</w:t>
                  </w:r>
                  <w:r>
                    <w:rPr>
                      <w:rFonts w:cs="Courier New"/>
                      <w:lang w:val="pt-BR"/>
                    </w:rPr>
                    <w:t>Buscar</w:t>
                  </w:r>
                  <w:r w:rsidRPr="00471F45">
                    <w:rPr>
                      <w:rFonts w:cs="Courier New"/>
                      <w:lang w:val="pt-BR"/>
                    </w:rPr>
                    <w:t xml:space="preserve">” </w:t>
                  </w:r>
                  <w:r>
                    <w:rPr>
                      <w:rFonts w:cs="Courier New"/>
                      <w:lang w:val="pt-BR"/>
                    </w:rPr>
                    <w:t>sem que o termo de busca tenha sido inserido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customXml w:uri="user-view.target.v20071129" w:element="condition">
              <w:tc>
                <w:tcPr>
                  <w:tcW w:w="2693" w:type="dxa"/>
                </w:tcPr>
                <w:p w:rsidR="00851BDC" w:rsidRPr="00471F45" w:rsidRDefault="00851BDC" w:rsidP="007063F6">
                  <w:pPr>
                    <w:rPr>
                      <w:rFonts w:cs="Courier New"/>
                      <w:lang w:val="pt-BR"/>
                    </w:rPr>
                  </w:pPr>
                </w:p>
              </w:tc>
            </w:customXml>
            <w:tc>
              <w:tcPr>
                <w:tcW w:w="2693" w:type="dxa"/>
              </w:tcPr>
              <w:customXml w:uri="user-view.target.v20071129" w:element="response">
                <w:p w:rsidR="00851BDC" w:rsidRPr="00F2478A" w:rsidRDefault="00851BDC" w:rsidP="007063F6">
                  <w:pPr>
                    <w:rPr>
                      <w:rFonts w:cs="Courier New"/>
                      <w:lang w:val="pt-BR"/>
                    </w:rPr>
                  </w:pPr>
                  <w:r w:rsidRPr="00F2478A">
                    <w:rPr>
                      <w:rFonts w:cs="Courier New"/>
                      <w:lang w:val="pt-BR"/>
                    </w:rPr>
                    <w:t xml:space="preserve">O sistema </w:t>
                  </w:r>
                  <w:r>
                    <w:rPr>
                      <w:rFonts w:cs="Courier New"/>
                      <w:lang w:val="pt-BR"/>
                    </w:rPr>
                    <w:t xml:space="preserve">não realiza a busca. </w:t>
                  </w:r>
                </w:p>
              </w:customXml>
            </w:tc>
          </w:tr>
        </w:customXml>
      </w:tbl>
      <w:p w:rsidR="00851BDC" w:rsidRDefault="00851BDC" w:rsidP="00AF4ADC">
        <w:pPr>
          <w:rPr>
            <w:rFonts w:cs="Courier New"/>
            <w:lang w:val="pt-BR"/>
          </w:rPr>
        </w:pPr>
      </w:p>
      <w:p w:rsidR="00851BDC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18" w:name="_Toc260744994"/>
          <w:r w:rsidR="00851BDC" w:rsidRPr="00A11730">
            <w:rPr>
              <w:rFonts w:cs="Courier New"/>
              <w:lang w:eastAsia="ar-SA"/>
            </w:rPr>
            <w:t>UC_</w:t>
          </w:r>
          <w:r w:rsidR="00276C38" w:rsidRPr="00A11730">
            <w:rPr>
              <w:rFonts w:cs="Courier New"/>
              <w:lang w:eastAsia="ar-SA"/>
            </w:rPr>
            <w:t>1</w:t>
          </w:r>
          <w:r w:rsidR="00851BDC" w:rsidRPr="00A11730">
            <w:rPr>
              <w:rFonts w:cs="Courier New"/>
              <w:lang w:eastAsia="ar-SA"/>
            </w:rPr>
            <w:t>0</w:t>
          </w:r>
        </w:customXml>
        <w:r w:rsidR="00851BDC" w:rsidRPr="00A11730">
          <w:rPr>
            <w:rFonts w:cs="Courier New"/>
            <w:lang w:eastAsia="ar-SA"/>
          </w:rPr>
          <w:t xml:space="preserve"> – </w:t>
        </w:r>
        <w:proofErr w:type="spellStart"/>
        <w:r w:rsidR="00851BDC" w:rsidRPr="00A11730">
          <w:rPr>
            <w:rFonts w:cs="Courier New"/>
            <w:lang w:eastAsia="ar-SA"/>
          </w:rPr>
          <w:t>Editar</w:t>
        </w:r>
        <w:proofErr w:type="spellEnd"/>
        <w:r w:rsidR="00851BDC" w:rsidRPr="00A11730">
          <w:rPr>
            <w:rFonts w:cs="Courier New"/>
            <w:lang w:eastAsia="ar-SA"/>
          </w:rPr>
          <w:t xml:space="preserve"> </w:t>
        </w:r>
        <w:proofErr w:type="spellStart"/>
        <w:r w:rsidR="00851BDC" w:rsidRPr="00A11730">
          <w:rPr>
            <w:rFonts w:cs="Courier New"/>
            <w:lang w:eastAsia="ar-SA"/>
          </w:rPr>
          <w:t>Publicação</w:t>
        </w:r>
        <w:bookmarkEnd w:id="18"/>
        <w:proofErr w:type="spellEnd"/>
      </w:p>
      <w:customXml w:uri="user-view.target.v20071129" w:element="description">
        <w:p w:rsidR="00851BDC" w:rsidRPr="00851BDC" w:rsidRDefault="00851BDC" w:rsidP="00851BDC">
          <w:pPr>
            <w:pStyle w:val="Text"/>
            <w:ind w:left="0" w:firstLine="540"/>
            <w:rPr>
              <w:color w:val="auto"/>
              <w:lang w:val="pt-BR"/>
            </w:rPr>
          </w:pPr>
          <w:r w:rsidRPr="00851BDC">
            <w:rPr>
              <w:color w:val="auto"/>
              <w:lang w:val="pt-BR"/>
            </w:rPr>
            <w:t xml:space="preserve">Esse caso de uso descreve o processo de alteração dos dados de uma publicação do grupo. </w:t>
          </w:r>
        </w:p>
      </w:customXml>
      <w:p w:rsidR="00851BDC" w:rsidRDefault="00851BDC" w:rsidP="00851BDC">
        <w:pPr>
          <w:ind w:firstLine="540"/>
          <w:rPr>
            <w:rFonts w:cs="Courier New"/>
            <w:b/>
            <w:sz w:val="24"/>
            <w:szCs w:val="24"/>
            <w:lang w:val="pt-BR"/>
          </w:rPr>
        </w:pPr>
      </w:p>
      <w:customXml w:uri="user-view.target.v20071129" w:element="flow">
        <w:p w:rsidR="00851BDC" w:rsidRPr="00851BDC" w:rsidRDefault="00851BDC" w:rsidP="00851BDC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851BDC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851BDC" w:rsidRDefault="00851BDC" w:rsidP="00851BDC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SC_20</w:t>
          </w:r>
        </w:p>
        <w:p w:rsidR="00801CD4" w:rsidRPr="002865B7" w:rsidRDefault="00801CD4" w:rsidP="00851BDC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51BDC" w:rsidRPr="00752FBE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752FBE">
            <w:rPr>
              <w:rFonts w:cs="Courier New"/>
              <w:lang w:val="pt-BR"/>
            </w:rPr>
            <w:t xml:space="preserve">Descrição: </w:t>
          </w:r>
          <w:customXml w:uri="user-view.target.v20071129" w:element="description">
            <w:r w:rsidRPr="00752FBE">
              <w:rPr>
                <w:rFonts w:cs="Courier New"/>
                <w:lang w:val="pt-BR"/>
              </w:rPr>
              <w:t xml:space="preserve">Edição de uma publicação. </w:t>
            </w:r>
          </w:customXml>
        </w:p>
        <w:p w:rsidR="00851BDC" w:rsidRPr="00BD4810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BD4810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="00276C38">
              <w:rPr>
                <w:rFonts w:cs="Courier New"/>
                <w:lang w:val="pt-BR"/>
              </w:rPr>
              <w:t>UC_08</w:t>
            </w:r>
            <w:r w:rsidRPr="00BD4810">
              <w:rPr>
                <w:rFonts w:cs="Courier New"/>
                <w:lang w:val="pt-BR"/>
              </w:rPr>
              <w:t>#2M</w:t>
            </w:r>
          </w:customXml>
        </w:p>
        <w:p w:rsidR="00851BDC" w:rsidRPr="00A541EF" w:rsidRDefault="00851BDC" w:rsidP="00851BDC">
          <w:pPr>
            <w:ind w:left="540"/>
            <w:jc w:val="both"/>
            <w:rPr>
              <w:rFonts w:cs="Courier New"/>
              <w:lang w:val="pt-BR"/>
            </w:rPr>
          </w:pPr>
          <w:r w:rsidRPr="00851BDC">
            <w:rPr>
              <w:rFonts w:cs="Courier New"/>
            </w:rPr>
            <w:t xml:space="preserve">Para o </w:t>
          </w:r>
          <w:proofErr w:type="spellStart"/>
          <w:r w:rsidRPr="00851BDC">
            <w:rPr>
              <w:rFonts w:cs="Courier New"/>
            </w:rPr>
            <w:t>passo</w:t>
          </w:r>
          <w:proofErr w:type="spellEnd"/>
          <w:r w:rsidRPr="00851BDC">
            <w:rPr>
              <w:rFonts w:cs="Courier New"/>
            </w:rPr>
            <w:t xml:space="preserve">: </w:t>
          </w:r>
          <w:customXml w:uri="user-view.target.v20071129" w:element="toSteps">
            <w:r w:rsidRPr="00851BDC">
              <w:rPr>
                <w:rFonts w:cs="Courier New"/>
              </w:rPr>
              <w:t>END</w:t>
            </w:r>
          </w:customXml>
        </w:p>
        <w:p w:rsidR="00851BDC" w:rsidRPr="005D56B1" w:rsidRDefault="00851BDC" w:rsidP="00851BDC">
          <w:pPr>
            <w:rPr>
              <w:rFonts w:cs="Courier New"/>
              <w:lang w:val="pt-BR"/>
            </w:rPr>
          </w:pPr>
        </w:p>
        <w:tbl>
          <w:tblPr>
            <w:tblW w:w="8900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854"/>
          </w:tblGrid>
          <w:tr w:rsidR="00851BDC" w:rsidRPr="00E41F24" w:rsidTr="00872658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854" w:type="dxa"/>
                <w:shd w:val="clear" w:color="auto" w:fill="D9D9D9"/>
                <w:vAlign w:val="center"/>
              </w:tcPr>
              <w:p w:rsidR="00851BDC" w:rsidRPr="00E41F24" w:rsidRDefault="00851BDC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851BDC" w:rsidRPr="00397813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851BDC" w:rsidRPr="00E41F24" w:rsidRDefault="00851BDC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851BDC" w:rsidRPr="002865B7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Selecionar a opção “Editar” no lado esquerdo da página. 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851BDC" w:rsidRPr="002865B7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854" w:type="dxa"/>
                </w:tcPr>
                <w:customXml w:uri="user-view.target.v20071129" w:element="response">
                  <w:p w:rsidR="00851BDC" w:rsidRPr="002865B7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página de edição é exibida. </w:t>
                    </w:r>
                  </w:p>
                </w:customXml>
              </w:tc>
            </w:tr>
          </w:customXml>
          <w:customXml w:uri="user-view.target.v20071129" w:element="step">
            <w:tr w:rsidR="00851BDC" w:rsidRPr="00471F45" w:rsidTr="00872658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851BDC" w:rsidRDefault="00851BDC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851BDC" w:rsidRPr="005D56B1" w:rsidRDefault="00851BDC" w:rsidP="00851BDC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Alterar os campos relativos à publicação e aos membros associados. </w:t>
                    </w:r>
                  </w:p>
                </w:tc>
              </w:customXml>
              <w:tc>
                <w:tcPr>
                  <w:tcW w:w="2693" w:type="dxa"/>
                </w:tcPr>
                <w:p w:rsidR="00851BDC" w:rsidRPr="005D56B1" w:rsidRDefault="00851BDC" w:rsidP="007063F6">
                  <w:pPr>
                    <w:rPr>
                      <w:rFonts w:cs="Courier New"/>
                      <w:lang w:val="pt-BR"/>
                    </w:rPr>
                  </w:pPr>
                </w:p>
              </w:tc>
              <w:customXml w:uri="user-view.target.v20071129" w:element="response">
                <w:tc>
                  <w:tcPr>
                    <w:tcW w:w="2854" w:type="dxa"/>
                  </w:tcPr>
                  <w:p w:rsidR="00851BDC" w:rsidRPr="005D56B1" w:rsidRDefault="00851BDC" w:rsidP="00851BDC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Campos alterados. </w:t>
                    </w:r>
                  </w:p>
                </w:tc>
              </w:customXml>
            </w:tr>
          </w:customXml>
          <w:customXml w:uri="user-view.target.v20071129" w:element="step">
            <w:tr w:rsidR="00851BDC" w:rsidRPr="00752FBE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851BDC" w:rsidRPr="00E41F24" w:rsidRDefault="00851BDC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3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851BDC" w:rsidRPr="00471F45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“Atualizar”</w:t>
                    </w:r>
                  </w:p>
                </w:customXml>
              </w:tc>
              <w:tc>
                <w:tcPr>
                  <w:tcW w:w="2693" w:type="dxa"/>
                </w:tcPr>
                <w:p w:rsidR="00851BDC" w:rsidRPr="00471F45" w:rsidRDefault="00851BDC" w:rsidP="007063F6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854" w:type="dxa"/>
                </w:tcPr>
                <w:customXml w:uri="user-view.target.v20071129" w:element="response">
                  <w:p w:rsidR="00872658" w:rsidRDefault="00851BDC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As alterações são salvas no sistema. </w:t>
                    </w:r>
                  </w:p>
                  <w:p w:rsidR="00851BDC" w:rsidRPr="00471F45" w:rsidRDefault="00872658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</w:rPr>
                      <w:t>[</w:t>
                    </w:r>
                    <w:proofErr w:type="spellStart"/>
                    <w:r>
                      <w:rPr>
                        <w:rFonts w:cs="Courier New"/>
                      </w:rPr>
                      <w:t>NotificarModificacao</w:t>
                    </w:r>
                    <w:proofErr w:type="spellEnd"/>
                    <w:r>
                      <w:rPr>
                        <w:rFonts w:cs="Courier New"/>
                      </w:rPr>
                      <w:t>]</w:t>
                    </w:r>
                  </w:p>
                </w:customXml>
              </w:tc>
            </w:tr>
          </w:customXml>
        </w:tbl>
        <w:p w:rsidR="00851BDC" w:rsidRPr="00F2478A" w:rsidRDefault="00F774B7" w:rsidP="00851BDC">
          <w:pPr>
            <w:rPr>
              <w:rFonts w:cs="Courier New"/>
              <w:lang w:val="pt-BR"/>
            </w:rPr>
          </w:pPr>
        </w:p>
      </w:customXml>
      <w:p w:rsidR="00851BDC" w:rsidRPr="00F2478A" w:rsidRDefault="00851BDC" w:rsidP="00851BDC">
        <w:pPr>
          <w:rPr>
            <w:rFonts w:cs="Courier New"/>
            <w:lang w:val="pt-BR"/>
          </w:rPr>
        </w:pPr>
      </w:p>
      <w:p w:rsidR="00851BDC" w:rsidRPr="008D1AD8" w:rsidRDefault="00880BA6" w:rsidP="008D1AD8">
        <w:pPr>
          <w:ind w:firstLine="540"/>
          <w:rPr>
            <w:rFonts w:cs="Courier New"/>
            <w:b/>
            <w:sz w:val="24"/>
            <w:szCs w:val="24"/>
            <w:lang w:val="pt-BR"/>
          </w:rPr>
        </w:pPr>
        <w:r>
          <w:rPr>
            <w:rFonts w:cs="Courier New"/>
            <w:b/>
            <w:sz w:val="24"/>
            <w:szCs w:val="24"/>
            <w:lang w:val="pt-BR"/>
          </w:rPr>
          <w:t>Fluxo Alternativo</w:t>
        </w:r>
      </w:p>
      <w:p w:rsidR="00851BDC" w:rsidRPr="00F2478A" w:rsidRDefault="00851BDC" w:rsidP="00851BDC">
        <w:pPr>
          <w:pStyle w:val="WW-Text"/>
          <w:spacing w:before="0" w:after="0"/>
          <w:ind w:left="0"/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SC_21</w:t>
        </w:r>
      </w:p>
      <w:p w:rsidR="00801CD4" w:rsidRDefault="00801CD4" w:rsidP="008D1AD8">
        <w:pPr>
          <w:pStyle w:val="WW-Text"/>
          <w:spacing w:before="0" w:after="0"/>
          <w:ind w:left="540"/>
          <w:rPr>
            <w:rFonts w:cs="Courier New"/>
            <w:lang w:val="pt-BR"/>
          </w:rPr>
        </w:pPr>
      </w:p>
      <w:p w:rsidR="00851BDC" w:rsidRPr="00471F45" w:rsidRDefault="00851BDC" w:rsidP="008D1AD8">
        <w:pPr>
          <w:pStyle w:val="WW-Text"/>
          <w:spacing w:before="0" w:after="0"/>
          <w:ind w:left="540"/>
          <w:rPr>
            <w:rFonts w:cs="Courier New"/>
            <w:lang w:val="pt-BR"/>
          </w:rPr>
        </w:pPr>
        <w:r w:rsidRPr="00471F45">
          <w:rPr>
            <w:rFonts w:cs="Courier New"/>
            <w:lang w:val="pt-BR"/>
          </w:rPr>
          <w:t>D</w:t>
        </w:r>
        <w:r>
          <w:rPr>
            <w:rFonts w:cs="Courier New"/>
            <w:lang w:val="pt-BR"/>
          </w:rPr>
          <w:t>escrição</w:t>
        </w:r>
        <w:r w:rsidRPr="00471F45">
          <w:rPr>
            <w:rFonts w:cs="Courier New"/>
            <w:lang w:val="pt-BR"/>
          </w:rPr>
          <w:t xml:space="preserve">: </w:t>
        </w:r>
        <w:customXml w:uri="user-view.target.v20071129" w:element="description">
          <w:r w:rsidRPr="00471F45">
            <w:rPr>
              <w:rFonts w:cs="Courier New"/>
              <w:lang w:val="pt-BR"/>
            </w:rPr>
            <w:t xml:space="preserve">Cancelar a </w:t>
          </w:r>
          <w:r>
            <w:rPr>
              <w:rFonts w:cs="Courier New"/>
              <w:lang w:val="pt-BR"/>
            </w:rPr>
            <w:t>alteração dos dados</w:t>
          </w:r>
        </w:customXml>
      </w:p>
      <w:p w:rsidR="00851BDC" w:rsidRPr="008122DC" w:rsidRDefault="00851BDC" w:rsidP="008D1AD8">
        <w:pPr>
          <w:pStyle w:val="WW-Text"/>
          <w:spacing w:before="0" w:after="0"/>
          <w:ind w:left="540"/>
          <w:rPr>
            <w:rFonts w:cs="Courier New"/>
            <w:lang w:val="pt-BR"/>
          </w:rPr>
        </w:pPr>
        <w:r w:rsidRPr="008122DC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>
            <w:rPr>
              <w:rFonts w:cs="Courier New"/>
              <w:lang w:val="pt-BR"/>
            </w:rPr>
            <w:t>1</w:t>
          </w:r>
          <w:r w:rsidRPr="008122DC">
            <w:rPr>
              <w:rFonts w:cs="Courier New"/>
              <w:lang w:val="pt-BR"/>
            </w:rPr>
            <w:t xml:space="preserve">M, </w:t>
          </w:r>
          <w:r>
            <w:rPr>
              <w:rFonts w:cs="Courier New"/>
              <w:lang w:val="pt-BR"/>
            </w:rPr>
            <w:t>2</w:t>
          </w:r>
          <w:r w:rsidRPr="008122DC">
            <w:rPr>
              <w:rFonts w:cs="Courier New"/>
              <w:lang w:val="pt-BR"/>
            </w:rPr>
            <w:t>M</w:t>
          </w:r>
        </w:customXml>
      </w:p>
      <w:p w:rsidR="00851BDC" w:rsidRDefault="00851BDC" w:rsidP="008D1AD8">
        <w:pPr>
          <w:ind w:left="540"/>
          <w:jc w:val="both"/>
          <w:rPr>
            <w:rFonts w:cs="Courier New"/>
          </w:rPr>
        </w:pPr>
        <w:r>
          <w:rPr>
            <w:rFonts w:cs="Courier New"/>
          </w:rPr>
          <w:t xml:space="preserve">Para o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toSteps">
          <w:r>
            <w:rPr>
              <w:rFonts w:cs="Courier New"/>
            </w:rPr>
            <w:t>END</w:t>
          </w:r>
        </w:customXml>
      </w:p>
      <w:p w:rsidR="00851BDC" w:rsidRPr="00E41F24" w:rsidRDefault="00851BDC" w:rsidP="00851BDC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851BDC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</w:rPr>
              </w:pPr>
              <w:proofErr w:type="spellStart"/>
              <w:r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  <w:r w:rsidRPr="00E41F24">
                <w:rPr>
                  <w:rFonts w:cs="Courier New"/>
                  <w:b/>
                </w:rPr>
                <w:t xml:space="preserve"> </w:t>
              </w:r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851BDC" w:rsidRPr="00E41F24" w:rsidRDefault="00851BDC" w:rsidP="007063F6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851BDC" w:rsidRPr="00397813" w:rsidTr="00752FBE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851BDC" w:rsidRPr="00E41F24" w:rsidRDefault="00851BDC" w:rsidP="007063F6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851BDC" w:rsidRPr="00471F45" w:rsidRDefault="00851BDC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 xml:space="preserve">Pressionar o botão “Cancelar” </w:t>
                  </w:r>
                  <w:r>
                    <w:rPr>
                      <w:rFonts w:cs="Courier New"/>
                      <w:lang w:val="pt-BR"/>
                    </w:rPr>
                    <w:t>levemente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851BDC" w:rsidRPr="00471F45" w:rsidRDefault="00851BDC" w:rsidP="007063F6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851BDC" w:rsidRPr="00471F45" w:rsidRDefault="00851BDC" w:rsidP="007063F6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O sistema retorna a p</w:t>
                  </w:r>
                  <w:r>
                    <w:rPr>
                      <w:rFonts w:cs="Courier New"/>
                      <w:lang w:val="pt-BR"/>
                    </w:rPr>
                    <w:t xml:space="preserve">ágina inicial do grupo e a edição da publicação não é realizada. </w:t>
                  </w:r>
                </w:p>
              </w:customXml>
            </w:tc>
          </w:tr>
        </w:customXml>
      </w:tbl>
      <w:p w:rsidR="00851BDC" w:rsidRPr="00F2478A" w:rsidRDefault="00851BDC" w:rsidP="00851BDC">
        <w:pPr>
          <w:jc w:val="both"/>
          <w:rPr>
            <w:rFonts w:cs="Courier New"/>
            <w:lang w:val="pt-BR"/>
          </w:rPr>
        </w:pPr>
      </w:p>
      <w:customXml w:uri="user-view.target.v20071129" w:element="aspect">
        <w:p w:rsidR="001A7D16" w:rsidRPr="00801CD4" w:rsidRDefault="00F774B7" w:rsidP="00801CD4">
          <w:pPr>
            <w:pStyle w:val="Ttulo3"/>
            <w:suppressAutoHyphens/>
            <w:rPr>
              <w:u w:val="none"/>
              <w:lang w:eastAsia="ar-SA"/>
            </w:rPr>
          </w:pPr>
          <w:customXml w:uri="user-view.target.v20071129" w:element="id">
            <w:bookmarkStart w:id="19" w:name="_Toc260744995"/>
            <w:r w:rsidR="001A7D16" w:rsidRPr="00801CD4">
              <w:rPr>
                <w:u w:val="none"/>
                <w:lang w:eastAsia="ar-SA"/>
              </w:rPr>
              <w:t>ASP04</w:t>
            </w:r>
          </w:customXml>
          <w:r w:rsidR="001A7D16" w:rsidRPr="00801CD4">
            <w:rPr>
              <w:u w:val="none"/>
              <w:lang w:eastAsia="ar-SA"/>
            </w:rPr>
            <w:t xml:space="preserve"> – </w:t>
          </w:r>
          <w:customXml w:uri="user-view.target.v20071129" w:element="name">
            <w:r w:rsidR="001A7D16" w:rsidRPr="00801CD4">
              <w:rPr>
                <w:u w:val="none"/>
                <w:lang w:eastAsia="ar-SA"/>
              </w:rPr>
              <w:t>Associar Linha de Pesquisa à Edição de Publicação</w:t>
            </w:r>
          </w:customXml>
          <w:bookmarkEnd w:id="19"/>
        </w:p>
        <w:p w:rsidR="001A7D16" w:rsidRPr="00DD5E8A" w:rsidRDefault="001A7D16" w:rsidP="001A7D16">
          <w:pPr>
            <w:ind w:left="540"/>
            <w:jc w:val="both"/>
            <w:rPr>
              <w:rFonts w:cs="Courier New"/>
              <w:lang w:val="pt-BR"/>
            </w:rPr>
          </w:pPr>
        </w:p>
        <w:p w:rsidR="001A7D16" w:rsidRPr="000B70E1" w:rsidRDefault="001A7D16" w:rsidP="001A7D16">
          <w:pPr>
            <w:pStyle w:val="Text"/>
            <w:ind w:left="0" w:firstLine="540"/>
            <w:rPr>
              <w:lang w:val="pt-BR"/>
            </w:rPr>
          </w:pPr>
          <w:r>
            <w:rPr>
              <w:lang w:val="pt-BR"/>
            </w:rPr>
            <w:t xml:space="preserve">Descreve o fluxo para alterar </w:t>
          </w:r>
          <w:r w:rsidRPr="000B70E1">
            <w:rPr>
              <w:lang w:val="pt-BR"/>
            </w:rPr>
            <w:t>uma linha de pesquisa</w:t>
          </w:r>
          <w:r>
            <w:rPr>
              <w:lang w:val="pt-BR"/>
            </w:rPr>
            <w:t xml:space="preserve"> associadas a uma publicação</w:t>
          </w:r>
          <w:r w:rsidRPr="000B70E1">
            <w:rPr>
              <w:lang w:val="pt-BR"/>
            </w:rPr>
            <w:t>.</w:t>
          </w:r>
        </w:p>
        <w:p w:rsidR="001A7D16" w:rsidRPr="000B70E1" w:rsidRDefault="001A7D16" w:rsidP="001A7D16">
          <w:pPr>
            <w:ind w:left="540"/>
            <w:jc w:val="both"/>
            <w:rPr>
              <w:rFonts w:cs="Courier New"/>
              <w:lang w:val="pt-BR"/>
            </w:rPr>
          </w:pPr>
        </w:p>
        <w:p w:rsidR="001A7D16" w:rsidRPr="00712399" w:rsidRDefault="001A7D16" w:rsidP="001A7D16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712399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1A7D16" w:rsidRPr="00712399" w:rsidRDefault="001A7D16" w:rsidP="001A7D16">
          <w:pPr>
            <w:ind w:left="540"/>
            <w:jc w:val="both"/>
            <w:rPr>
              <w:rFonts w:cs="Courier New"/>
              <w:lang w:val="pt-BR"/>
            </w:rPr>
          </w:pPr>
        </w:p>
        <w:customXml w:uri="user-view.target.v20071129" w:element="advice">
          <w:customXml w:uri="user-view.target.v20071129" w:element="id">
            <w:p w:rsidR="001A7D16" w:rsidRPr="00712399" w:rsidRDefault="001A7D16" w:rsidP="001A7D16">
              <w:pPr>
                <w:ind w:left="540"/>
                <w:jc w:val="both"/>
                <w:rPr>
                  <w:rFonts w:cs="Courier New"/>
                  <w:lang w:val="pt-BR"/>
                </w:rPr>
              </w:pPr>
              <w:r>
                <w:rPr>
                  <w:rFonts w:cs="Courier New"/>
                  <w:lang w:val="pt-BR"/>
                </w:rPr>
                <w:t>ADV04_1</w:t>
              </w:r>
            </w:p>
          </w:customXml>
          <w:p w:rsidR="001A7D16" w:rsidRPr="00712399" w:rsidRDefault="001A7D16" w:rsidP="001A7D16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1A7D16" w:rsidRPr="004236FD" w:rsidRDefault="001A7D16" w:rsidP="001A7D16">
            <w:pPr>
              <w:ind w:firstLine="540"/>
              <w:jc w:val="both"/>
              <w:rPr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0B70E1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>
                <w:rPr>
                  <w:lang w:val="pt-BR"/>
                </w:rPr>
                <w:t>Alterar</w:t>
              </w:r>
              <w:r w:rsidRPr="000B70E1">
                <w:rPr>
                  <w:lang w:val="pt-BR"/>
                </w:rPr>
                <w:t xml:space="preserve"> </w:t>
              </w:r>
              <w:r>
                <w:rPr>
                  <w:lang w:val="pt-BR"/>
                </w:rPr>
                <w:t>l</w:t>
              </w:r>
              <w:r w:rsidRPr="000B70E1">
                <w:rPr>
                  <w:lang w:val="pt-BR"/>
                </w:rPr>
                <w:t xml:space="preserve">inha de </w:t>
              </w:r>
              <w:r>
                <w:rPr>
                  <w:lang w:val="pt-BR"/>
                </w:rPr>
                <w:t>p</w:t>
              </w:r>
              <w:r w:rsidRPr="000B70E1">
                <w:rPr>
                  <w:lang w:val="pt-BR"/>
                </w:rPr>
                <w:t>esquisa</w:t>
              </w:r>
            </w:customXml>
            <w:r w:rsidRPr="004236FD">
              <w:rPr>
                <w:lang w:val="pt-BR"/>
              </w:rPr>
              <w:t xml:space="preserve"> </w:t>
            </w:r>
            <w:r>
              <w:rPr>
                <w:lang w:val="pt-BR"/>
              </w:rPr>
              <w:t>de uma publicação</w:t>
            </w:r>
            <w:r w:rsidRPr="004236FD">
              <w:rPr>
                <w:lang w:val="pt-BR"/>
              </w:rPr>
              <w:t>.</w:t>
            </w:r>
          </w:p>
          <w:p w:rsidR="001A7D16" w:rsidRPr="000B70E1" w:rsidRDefault="001A7D16" w:rsidP="001A7D16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1A7D16" w:rsidRPr="006A0046" w:rsidRDefault="001A7D16" w:rsidP="001A7D16">
            <w:pPr>
              <w:ind w:left="540"/>
              <w:jc w:val="both"/>
              <w:rPr>
                <w:rFonts w:cs="Courier New"/>
              </w:rPr>
            </w:pPr>
            <w:r w:rsidRPr="006A0046">
              <w:rPr>
                <w:rFonts w:cs="Courier New"/>
              </w:rPr>
              <w:t xml:space="preserve">Type: </w:t>
            </w:r>
            <w:customXml w:uri="user-view.target.v20071129" w:element="type">
              <w:r>
                <w:rPr>
                  <w:rFonts w:cs="Courier New"/>
                </w:rPr>
                <w:t>BEFORE</w:t>
              </w:r>
            </w:customXml>
          </w:p>
          <w:p w:rsidR="001A7D16" w:rsidRPr="00BF5D08" w:rsidRDefault="001A7D16" w:rsidP="001A7D16">
            <w:pPr>
              <w:ind w:left="540"/>
              <w:jc w:val="both"/>
              <w:rPr>
                <w:rFonts w:cs="Courier New"/>
              </w:rPr>
            </w:pPr>
            <w:proofErr w:type="spellStart"/>
            <w:r w:rsidRPr="006A0046">
              <w:rPr>
                <w:rFonts w:cs="Courier New"/>
              </w:rPr>
              <w:t>Pointcut</w:t>
            </w:r>
            <w:proofErr w:type="spellEnd"/>
            <w:r w:rsidRPr="006A0046">
              <w:rPr>
                <w:rFonts w:cs="Courier New"/>
              </w:rPr>
              <w:t xml:space="preserve">: </w:t>
            </w:r>
            <w:customXml w:uri="user-view.target.v20071129" w:element="pointcut">
              <w:r>
                <w:rPr>
                  <w:rFonts w:cs="Courier New"/>
                </w:rPr>
                <w:t>UC_</w:t>
              </w:r>
              <w:r w:rsidR="00276C38">
                <w:rPr>
                  <w:rFonts w:cs="Courier New"/>
                </w:rPr>
                <w:t>1</w:t>
              </w:r>
              <w:r>
                <w:rPr>
                  <w:rFonts w:cs="Courier New"/>
                </w:rPr>
                <w:t>0#3M</w:t>
              </w:r>
            </w:customXml>
          </w:p>
          <w:p w:rsidR="001A7D16" w:rsidRPr="00E41F24" w:rsidRDefault="001A7D16" w:rsidP="001A7D16">
            <w:pPr>
              <w:ind w:left="540"/>
              <w:jc w:val="both"/>
              <w:rPr>
                <w:rFonts w:cs="Courier New"/>
              </w:rPr>
            </w:pPr>
          </w:p>
          <w:tbl>
            <w:tblPr>
              <w:tblW w:w="8776" w:type="dxa"/>
              <w:jc w:val="center"/>
              <w:tblInd w:w="-174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1"/>
              <w:gridCol w:w="2269"/>
              <w:gridCol w:w="2693"/>
              <w:gridCol w:w="2693"/>
            </w:tblGrid>
            <w:tr w:rsidR="001A7D16" w:rsidTr="007063F6">
              <w:trPr>
                <w:cantSplit/>
                <w:jc w:val="center"/>
              </w:trPr>
              <w:tc>
                <w:tcPr>
                  <w:tcW w:w="1121" w:type="dxa"/>
                  <w:shd w:val="clear" w:color="auto" w:fill="D9D9D9"/>
                  <w:vAlign w:val="center"/>
                </w:tcPr>
                <w:p w:rsidR="001A7D16" w:rsidRPr="00E41F24" w:rsidRDefault="001A7D16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Step Id</w:t>
                  </w:r>
                </w:p>
              </w:tc>
              <w:tc>
                <w:tcPr>
                  <w:tcW w:w="2269" w:type="dxa"/>
                  <w:shd w:val="clear" w:color="auto" w:fill="D9D9D9"/>
                  <w:vAlign w:val="center"/>
                </w:tcPr>
                <w:p w:rsidR="001A7D16" w:rsidRPr="00E41F24" w:rsidRDefault="001A7D16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User Action</w:t>
                  </w:r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1A7D16" w:rsidRPr="00E41F24" w:rsidRDefault="001A7D16" w:rsidP="007063F6">
                  <w:pPr>
                    <w:jc w:val="center"/>
                    <w:rPr>
                      <w:rFonts w:cs="Courier New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41F24">
                        <w:rPr>
                          <w:rFonts w:cs="Courier New"/>
                          <w:b/>
                        </w:rPr>
                        <w:t>System</w:t>
                      </w:r>
                    </w:smartTag>
                    <w:r w:rsidRPr="00E41F24">
                      <w:rPr>
                        <w:rFonts w:cs="Courier New"/>
                        <w:b/>
                      </w:rPr>
                      <w:t xml:space="preserve"> </w:t>
                    </w:r>
                    <w:smartTag w:uri="urn:schemas-microsoft-com:office:smarttags" w:element="PlaceType">
                      <w:r w:rsidRPr="00E41F24">
                        <w:rPr>
                          <w:rFonts w:cs="Courier New"/>
                          <w:b/>
                        </w:rPr>
                        <w:t>State</w:t>
                      </w:r>
                    </w:smartTag>
                  </w:smartTag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1A7D16" w:rsidRPr="00E41F24" w:rsidRDefault="001A7D16" w:rsidP="007063F6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System Response</w:t>
                  </w:r>
                </w:p>
              </w:tc>
            </w:tr>
            <w:customXml w:uri="user-view.target.v20071129" w:element="step">
              <w:tr w:rsidR="001A7D16" w:rsidRPr="00E41F24" w:rsidTr="007063F6">
                <w:trPr>
                  <w:cantSplit/>
                  <w:jc w:val="center"/>
                </w:trPr>
                <w:tc>
                  <w:tcPr>
                    <w:tcW w:w="11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customXml w:uri="user-view.target.v20071129" w:element="stepId">
                    <w:p w:rsidR="001A7D16" w:rsidRPr="00E41F24" w:rsidRDefault="001A7D16" w:rsidP="007063F6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1R</w:t>
                      </w:r>
                    </w:p>
                  </w:customXml>
                </w:tc>
                <w:customXml w:uri="user-view.target.v20071129" w:element="action">
                  <w:tc>
                    <w:tcPr>
                      <w:tcW w:w="2269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1A7D16" w:rsidRPr="004236FD" w:rsidRDefault="001A7D16" w:rsidP="00D64847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Alterar os campos relativos à 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>linha</w:t>
                      </w:r>
                      <w:r w:rsidR="00D64847">
                        <w:rPr>
                          <w:rFonts w:cs="Courier New"/>
                          <w:lang w:val="pt-BR"/>
                        </w:rPr>
                        <w:t xml:space="preserve"> 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 xml:space="preserve">de pesquisa </w:t>
                      </w:r>
                      <w:r>
                        <w:rPr>
                          <w:rFonts w:cs="Courier New"/>
                          <w:lang w:val="pt-BR"/>
                        </w:rPr>
                        <w:t>(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>da lista exibida</w:t>
                      </w:r>
                      <w:r>
                        <w:rPr>
                          <w:rFonts w:cs="Courier New"/>
                          <w:lang w:val="pt-BR"/>
                        </w:rPr>
                        <w:t>)</w:t>
                      </w:r>
                      <w:r w:rsidR="00D64847">
                        <w:rPr>
                          <w:rFonts w:cs="Courier New"/>
                          <w:lang w:val="pt-BR"/>
                        </w:rPr>
                        <w:t xml:space="preserve"> associada à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 </w:t>
                      </w:r>
                      <w:proofErr w:type="gramStart"/>
                      <w:r w:rsidR="00D64847">
                        <w:rPr>
                          <w:rFonts w:cs="Courier New"/>
                          <w:lang w:val="pt-BR"/>
                        </w:rPr>
                        <w:t>publicação</w:t>
                      </w:r>
                      <w:r w:rsidRPr="004236FD">
                        <w:rPr>
                          <w:rFonts w:cs="Courier New"/>
                          <w:lang w:val="pt-BR"/>
                        </w:rPr>
                        <w:t>.</w:t>
                      </w:r>
                      <w:proofErr w:type="gramEnd"/>
                    </w:p>
                  </w:tc>
                </w:customXml>
                <w:tc>
                  <w:tcPr>
                    <w:tcW w:w="269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1A7D16" w:rsidRPr="00752FBE" w:rsidRDefault="001A7D16" w:rsidP="007063F6">
                    <w:pPr>
                      <w:rPr>
                        <w:lang w:val="pt-BR"/>
                      </w:rPr>
                    </w:pPr>
                  </w:p>
                </w:tc>
                <w:customXml w:uri="user-view.target.v20071129" w:element="response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1A7D16" w:rsidRPr="00E41F24" w:rsidRDefault="001A7D16" w:rsidP="007063F6">
                      <w:pPr>
                        <w:rPr>
                          <w:rFonts w:cs="Courier New"/>
                        </w:rPr>
                      </w:pPr>
                      <w:proofErr w:type="spellStart"/>
                      <w:r>
                        <w:rPr>
                          <w:rFonts w:cs="Courier New"/>
                        </w:rPr>
                        <w:t>Linha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cs="Courier New"/>
                        </w:rPr>
                        <w:t>pesquisa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</w:t>
                      </w:r>
                      <w:proofErr w:type="spellStart"/>
                      <w:r w:rsidR="00FA50F6">
                        <w:rPr>
                          <w:rFonts w:cs="Courier New"/>
                        </w:rPr>
                        <w:t>alterada</w:t>
                      </w:r>
                      <w:proofErr w:type="spellEnd"/>
                      <w:r>
                        <w:rPr>
                          <w:rFonts w:cs="Courier New"/>
                        </w:rPr>
                        <w:t>.</w:t>
                      </w:r>
                    </w:p>
                  </w:tc>
                </w:customXml>
              </w:tr>
            </w:customXml>
          </w:tbl>
        </w:customXml>
      </w:customXml>
      <w:p w:rsidR="001A7D16" w:rsidRDefault="001A7D16" w:rsidP="001A7D16">
        <w:pPr>
          <w:rPr>
            <w:rFonts w:cs="Courier New"/>
            <w:lang w:val="pt-BR"/>
          </w:rPr>
        </w:pPr>
      </w:p>
      <w:p w:rsidR="00BD4810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20" w:name="_Toc260744996"/>
          <w:r w:rsidR="00276C38" w:rsidRPr="00A11730">
            <w:rPr>
              <w:rFonts w:cs="Courier New"/>
              <w:lang w:eastAsia="ar-SA"/>
            </w:rPr>
            <w:t>UC_11</w:t>
          </w:r>
        </w:customXml>
        <w:r w:rsidR="00BD4810" w:rsidRPr="00A11730">
          <w:rPr>
            <w:rFonts w:cs="Courier New"/>
            <w:lang w:eastAsia="ar-SA"/>
          </w:rPr>
          <w:t xml:space="preserve"> – Remover </w:t>
        </w:r>
        <w:proofErr w:type="spellStart"/>
        <w:r w:rsidR="00BD4810" w:rsidRPr="00A11730">
          <w:rPr>
            <w:rFonts w:cs="Courier New"/>
            <w:lang w:eastAsia="ar-SA"/>
          </w:rPr>
          <w:t>Publicação</w:t>
        </w:r>
        <w:bookmarkEnd w:id="20"/>
        <w:proofErr w:type="spellEnd"/>
      </w:p>
      <w:customXml w:uri="user-view.target.v20071129" w:element="description">
        <w:p w:rsidR="00BD4810" w:rsidRDefault="00BD4810" w:rsidP="00BD4810">
          <w:pPr>
            <w:pStyle w:val="Text"/>
            <w:ind w:left="0" w:firstLine="540"/>
            <w:rPr>
              <w:lang w:val="pt-BR"/>
            </w:rPr>
          </w:pPr>
          <w:r w:rsidRPr="00BD4810">
            <w:rPr>
              <w:lang w:val="pt-BR"/>
            </w:rPr>
            <w:t xml:space="preserve">Esse caso de uso descreve o processo de remoção de uma publicação do grupo. </w:t>
          </w:r>
        </w:p>
        <w:p w:rsidR="00BD4810" w:rsidRPr="00BD4810" w:rsidRDefault="00F774B7" w:rsidP="00BD4810">
          <w:pPr>
            <w:ind w:left="540"/>
            <w:jc w:val="both"/>
            <w:rPr>
              <w:lang w:val="pt-BR"/>
            </w:rPr>
          </w:pPr>
        </w:p>
      </w:customXml>
      <w:customXml w:uri="user-view.target.v20071129" w:element="flow">
        <w:p w:rsidR="00BD4810" w:rsidRPr="00BD4810" w:rsidRDefault="00BD4810" w:rsidP="00BD4810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BD4810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BD4810" w:rsidRPr="002865B7" w:rsidRDefault="00BD4810" w:rsidP="00BD4810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SC_22</w:t>
          </w:r>
        </w:p>
        <w:p w:rsidR="00801CD4" w:rsidRDefault="00801CD4" w:rsidP="00BD4810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</w:p>
        <w:p w:rsidR="00BD4810" w:rsidRPr="002865B7" w:rsidRDefault="00BD4810" w:rsidP="00BD4810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Remoção de uma publicação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BD4810" w:rsidRPr="00BD4810" w:rsidRDefault="00BD4810" w:rsidP="00BD4810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>
              <w:rPr>
                <w:rFonts w:cs="Courier New"/>
                <w:lang w:val="pt-BR"/>
              </w:rPr>
              <w:t>UC_0</w:t>
            </w:r>
            <w:r w:rsidR="00276C38">
              <w:rPr>
                <w:rFonts w:cs="Courier New"/>
                <w:lang w:val="pt-BR"/>
              </w:rPr>
              <w:t>8</w:t>
            </w:r>
            <w:r>
              <w:rPr>
                <w:rFonts w:cs="Courier New"/>
                <w:lang w:val="pt-BR"/>
              </w:rPr>
              <w:t>#2M</w:t>
            </w:r>
          </w:customXml>
        </w:p>
        <w:p w:rsidR="00BD4810" w:rsidRPr="00A541EF" w:rsidRDefault="00BD4810" w:rsidP="00BD4810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BD4810" w:rsidRPr="005D56B1" w:rsidRDefault="00BD4810" w:rsidP="00BD4810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BD4810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BD4810" w:rsidRPr="00E41F24" w:rsidRDefault="00BD4810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BD4810" w:rsidRPr="00E41F24" w:rsidRDefault="00BD4810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BD4810" w:rsidRPr="00E41F24" w:rsidRDefault="00BD4810" w:rsidP="007063F6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BD4810" w:rsidRPr="00E41F24" w:rsidRDefault="00BD4810" w:rsidP="007063F6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BD4810" w:rsidRPr="00397813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BD4810" w:rsidRPr="00E41F24" w:rsidRDefault="00BD4810" w:rsidP="007063F6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BD4810" w:rsidRPr="002865B7" w:rsidRDefault="00BD4810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Selecionar a opção “Remover” no lado esquerdo da página. 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BD4810" w:rsidRPr="002865B7" w:rsidRDefault="00BD4810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BD4810" w:rsidRPr="002865B7" w:rsidRDefault="00BD4810" w:rsidP="007063F6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mensagem de confirmação da remoção é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exibida.</w:t>
                    </w:r>
                    <w:proofErr w:type="gramEnd"/>
                  </w:p>
                </w:customXml>
              </w:tc>
            </w:tr>
          </w:customXml>
        </w:tbl>
      </w:customXml>
      <w:p w:rsidR="00DB47DB" w:rsidRPr="00DB47DB" w:rsidRDefault="00DB47DB" w:rsidP="00DB47DB">
        <w:pPr>
          <w:jc w:val="both"/>
          <w:rPr>
            <w:rFonts w:cs="Courier New"/>
            <w:lang w:val="pt-BR"/>
          </w:rPr>
        </w:pPr>
      </w:p>
      <w:p w:rsidR="00163847" w:rsidRPr="00A11730" w:rsidRDefault="00F774B7" w:rsidP="00A11730">
        <w:pPr>
          <w:pStyle w:val="Ttulo2"/>
          <w:suppressAutoHyphens/>
          <w:ind w:firstLine="720"/>
          <w:rPr>
            <w:rFonts w:cs="Courier New"/>
            <w:lang w:val="pt-BR"/>
          </w:rPr>
        </w:pPr>
        <w:customXml w:uri="user-view.target.v20071129" w:element="id">
          <w:bookmarkStart w:id="21" w:name="_Toc260744997"/>
          <w:r w:rsidR="00163847" w:rsidRPr="00A11730">
            <w:rPr>
              <w:rFonts w:cs="Courier New"/>
              <w:lang w:eastAsia="ar-SA"/>
            </w:rPr>
            <w:t>UC_1</w:t>
          </w:r>
          <w:r w:rsidR="00276C38" w:rsidRPr="00A11730">
            <w:rPr>
              <w:rFonts w:cs="Courier New"/>
              <w:lang w:eastAsia="ar-SA"/>
            </w:rPr>
            <w:t>2</w:t>
          </w:r>
        </w:customXml>
        <w:r w:rsidR="00163847" w:rsidRPr="00A11730">
          <w:rPr>
            <w:rFonts w:cs="Courier New"/>
            <w:lang w:eastAsia="ar-SA"/>
          </w:rPr>
          <w:t xml:space="preserve"> – Gerar Listas de Publicações</w:t>
        </w:r>
        <w:bookmarkEnd w:id="21"/>
      </w:p>
      <w:customXml w:uri="user-view.target.v20071129" w:element="description">
        <w:p w:rsidR="00163847" w:rsidRDefault="00163847" w:rsidP="00163847">
          <w:pPr>
            <w:pStyle w:val="Text"/>
            <w:ind w:left="0" w:firstLine="540"/>
            <w:rPr>
              <w:lang w:val="pt-BR"/>
            </w:rPr>
          </w:pPr>
          <w:r w:rsidRPr="00BD4810">
            <w:rPr>
              <w:lang w:val="pt-BR"/>
            </w:rPr>
            <w:t xml:space="preserve">Esse caso de uso descreve </w:t>
          </w:r>
          <w:r>
            <w:rPr>
              <w:lang w:val="pt-BR"/>
            </w:rPr>
            <w:t>o processo de gerar listas das publicações cadastradas no sistema</w:t>
          </w:r>
          <w:r w:rsidRPr="00BD4810">
            <w:rPr>
              <w:lang w:val="pt-BR"/>
            </w:rPr>
            <w:t xml:space="preserve">. </w:t>
          </w:r>
        </w:p>
        <w:p w:rsidR="00163847" w:rsidRPr="00BD4810" w:rsidRDefault="00F774B7" w:rsidP="00163847">
          <w:pPr>
            <w:ind w:left="540"/>
            <w:jc w:val="both"/>
            <w:rPr>
              <w:lang w:val="pt-BR"/>
            </w:rPr>
          </w:pPr>
        </w:p>
      </w:customXml>
      <w:customXml w:uri="user-view.target.v20071129" w:element="flow">
        <w:p w:rsidR="00163847" w:rsidRPr="00BD4810" w:rsidRDefault="00163847" w:rsidP="00163847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BD4810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163847" w:rsidRPr="002865B7" w:rsidRDefault="00163847" w:rsidP="00163847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SC_23</w:t>
          </w:r>
        </w:p>
        <w:p w:rsidR="00801CD4" w:rsidRDefault="00801CD4" w:rsidP="00163847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</w:p>
        <w:p w:rsidR="00163847" w:rsidRPr="002865B7" w:rsidRDefault="00163847" w:rsidP="00163847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Remoção de uma publicação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163847" w:rsidRPr="00BD4810" w:rsidRDefault="00163847" w:rsidP="00163847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>
              <w:rPr>
                <w:rFonts w:cs="Courier New"/>
                <w:lang w:val="pt-BR"/>
              </w:rPr>
              <w:t>START</w:t>
            </w:r>
          </w:customXml>
        </w:p>
        <w:p w:rsidR="00163847" w:rsidRPr="00A541EF" w:rsidRDefault="00163847" w:rsidP="00163847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163847" w:rsidRPr="005D56B1" w:rsidRDefault="00163847" w:rsidP="00163847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163847" w:rsidRPr="00E41F24" w:rsidTr="00A11730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163847" w:rsidRPr="00E41F24" w:rsidRDefault="00163847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163847" w:rsidRPr="00E41F24" w:rsidRDefault="00163847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163847" w:rsidRPr="00E41F24" w:rsidRDefault="00163847" w:rsidP="00A11730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163847" w:rsidRPr="00E41F24" w:rsidRDefault="00163847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163847" w:rsidRPr="00397813" w:rsidTr="00A11730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163847" w:rsidRPr="00E41F24" w:rsidRDefault="00163847" w:rsidP="00A11730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163847" w:rsidRPr="002865B7" w:rsidRDefault="00163847" w:rsidP="00A11730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“Publicações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”.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163847" w:rsidRPr="002865B7" w:rsidRDefault="00163847" w:rsidP="00A11730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163847" w:rsidRPr="002865B7" w:rsidRDefault="00163847" w:rsidP="00A11730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nova página é carregada com todas as publicações do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grupo.</w:t>
                    </w:r>
                    <w:proofErr w:type="gramEnd"/>
                  </w:p>
                </w:customXml>
              </w:tc>
            </w:tr>
          </w:customXml>
          <w:customXml w:uri="user-view.target.v20071129" w:element="step">
            <w:tr w:rsidR="00163847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163847" w:rsidRDefault="00163847" w:rsidP="00A11730">
                    <w:pPr>
                      <w:pStyle w:val="DocNo"/>
                    </w:pPr>
                    <w:r>
                      <w:t>2M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163847" w:rsidRPr="00163847" w:rsidRDefault="00163847" w:rsidP="00A11730">
                    <w:pPr>
                      <w:rPr>
                        <w:lang w:val="pt-BR"/>
                      </w:rPr>
                    </w:pPr>
                    <w:r w:rsidRPr="00163847">
                      <w:rPr>
                        <w:lang w:val="pt-BR"/>
                      </w:rPr>
                      <w:t>Pressionar o botão “Gerar Listas de Publicações”</w:t>
                    </w:r>
                  </w:p>
                </w:tc>
              </w:customXml>
              <w:customXml w:uri="user-view.target.v20071129" w:element="condition">
                <w:tc>
                  <w:tcPr>
                    <w:tcW w:w="2693" w:type="dxa"/>
                  </w:tcPr>
                  <w:p w:rsidR="00163847" w:rsidRDefault="00163847" w:rsidP="00A11730"/>
                </w:tc>
              </w:customXml>
              <w:customXml w:uri="user-view.target.v20071129" w:element="response">
                <w:tc>
                  <w:tcPr>
                    <w:tcW w:w="2693" w:type="dxa"/>
                  </w:tcPr>
                  <w:p w:rsidR="00163847" w:rsidRPr="00163847" w:rsidRDefault="00163847" w:rsidP="00A11730">
                    <w:pPr>
                      <w:rPr>
                        <w:lang w:val="pt-BR"/>
                      </w:rPr>
                    </w:pPr>
                    <w:r w:rsidRPr="00163847">
                      <w:rPr>
                        <w:lang w:val="pt-BR"/>
                      </w:rPr>
                      <w:t>O sistema mostra os formatos de listas</w:t>
                    </w:r>
                    <w:r>
                      <w:rPr>
                        <w:lang w:val="pt-BR"/>
                      </w:rPr>
                      <w:t xml:space="preserve"> disponíveis para geração</w:t>
                    </w:r>
                  </w:p>
                </w:tc>
              </w:customXml>
            </w:tr>
          </w:customXml>
          <w:customXml w:uri="user-view.target.v20071129" w:element="step">
            <w:tr w:rsidR="00163847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163847" w:rsidRDefault="00163847" w:rsidP="00A11730">
                    <w:pPr>
                      <w:pStyle w:val="DocNo"/>
                    </w:pPr>
                    <w:r>
                      <w:t>3M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163847" w:rsidRPr="00163847" w:rsidRDefault="00163847" w:rsidP="00A11730">
                    <w:pPr>
                      <w:rPr>
                        <w:lang w:val="pt-BR"/>
                      </w:rPr>
                    </w:pPr>
                    <w:r w:rsidRPr="00163847">
                      <w:rPr>
                        <w:lang w:val="pt-BR"/>
                      </w:rPr>
                      <w:t xml:space="preserve">O usuário seleciona o formato de lista </w:t>
                    </w:r>
                    <w:r>
                      <w:rPr>
                        <w:lang w:val="pt-BR"/>
                      </w:rPr>
                      <w:t>({FL}) desejado</w:t>
                    </w:r>
                  </w:p>
                </w:tc>
              </w:customXml>
              <w:customXml w:uri="user-view.target.v20071129" w:element="condition">
                <w:tc>
                  <w:tcPr>
                    <w:tcW w:w="2693" w:type="dxa"/>
                  </w:tcPr>
                  <w:p w:rsidR="00163847" w:rsidRDefault="00163847" w:rsidP="00A11730"/>
                </w:tc>
              </w:customXml>
              <w:customXml w:uri="user-view.target.v20071129" w:element="response">
                <w:tc>
                  <w:tcPr>
                    <w:tcW w:w="2693" w:type="dxa"/>
                  </w:tcPr>
                  <w:p w:rsidR="00163847" w:rsidRPr="00163847" w:rsidRDefault="00163847" w:rsidP="00A11730">
                    <w:pPr>
                      <w:rPr>
                        <w:lang w:val="pt-BR"/>
                      </w:rPr>
                    </w:pPr>
                    <w:r w:rsidRPr="00163847">
                      <w:rPr>
                        <w:lang w:val="pt-BR"/>
                      </w:rPr>
                      <w:t>O sistema gera a lista no formato especificado</w:t>
                    </w:r>
                  </w:p>
                </w:tc>
              </w:customXml>
            </w:tr>
          </w:customXml>
        </w:tbl>
      </w:customXml>
      <w:p w:rsidR="00BD4810" w:rsidRDefault="00BD4810" w:rsidP="00AF4ADC">
        <w:pPr>
          <w:rPr>
            <w:rFonts w:cs="Courier New"/>
            <w:lang w:val="pt-BR"/>
          </w:rPr>
        </w:pPr>
      </w:p>
      <w:p w:rsidR="00DB47DB" w:rsidRDefault="00DB47DB" w:rsidP="00AF4ADC">
        <w:pPr>
          <w:rPr>
            <w:rFonts w:cs="Courier New"/>
            <w:lang w:val="pt-BR"/>
          </w:rPr>
        </w:pPr>
      </w:p>
      <w:p w:rsidR="00DB47DB" w:rsidRPr="00A11730" w:rsidRDefault="00DB47DB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22" w:name="_Toc260744998"/>
          <w:r w:rsidRPr="00A11730">
            <w:rPr>
              <w:rFonts w:cs="Courier New"/>
              <w:lang w:eastAsia="ar-SA"/>
            </w:rPr>
            <w:t>UC_1</w:t>
          </w:r>
          <w:r w:rsidR="00276C38" w:rsidRPr="00A11730">
            <w:rPr>
              <w:rFonts w:cs="Courier New"/>
              <w:lang w:eastAsia="ar-SA"/>
            </w:rPr>
            <w:t>3</w:t>
          </w:r>
        </w:customXml>
        <w:r w:rsidRPr="00A11730">
          <w:rPr>
            <w:rFonts w:cs="Courier New"/>
            <w:lang w:eastAsia="ar-SA"/>
          </w:rPr>
          <w:t xml:space="preserve"> – Buscar Publicação por Membro</w:t>
        </w:r>
        <w:bookmarkEnd w:id="22"/>
      </w:p>
      <w:customXml w:uri="user-view.target.v20071129" w:element="description">
        <w:p w:rsidR="00DB47DB" w:rsidRDefault="00DB47DB" w:rsidP="00DB47DB">
          <w:pPr>
            <w:pStyle w:val="Text"/>
            <w:ind w:left="0" w:firstLine="540"/>
            <w:rPr>
              <w:color w:val="auto"/>
              <w:lang w:val="pt-BR"/>
            </w:rPr>
          </w:pPr>
          <w:r w:rsidRPr="00851BDC">
            <w:rPr>
              <w:color w:val="auto"/>
              <w:lang w:val="pt-BR"/>
            </w:rPr>
            <w:t xml:space="preserve">Esse caso de uso descreve o processo de busca de uma publicação </w:t>
          </w:r>
          <w:r w:rsidR="00012B99">
            <w:rPr>
              <w:color w:val="auto"/>
              <w:lang w:val="pt-BR"/>
            </w:rPr>
            <w:t xml:space="preserve">por membro(s) </w:t>
          </w:r>
          <w:r w:rsidRPr="00851BDC">
            <w:rPr>
              <w:color w:val="auto"/>
              <w:lang w:val="pt-BR"/>
            </w:rPr>
            <w:t xml:space="preserve">no sistema. </w:t>
          </w:r>
        </w:p>
        <w:p w:rsidR="00DB47DB" w:rsidRPr="00851BDC" w:rsidRDefault="00DB47DB" w:rsidP="00DB47DB">
          <w:pPr>
            <w:ind w:firstLine="540"/>
            <w:rPr>
              <w:lang w:val="pt-BR"/>
            </w:rPr>
          </w:pPr>
        </w:p>
      </w:customXml>
      <w:customXml w:uri="user-view.target.v20071129" w:element="flow">
        <w:p w:rsidR="00DB47DB" w:rsidRPr="002865B7" w:rsidRDefault="00DB47DB" w:rsidP="00DB47DB">
          <w:pPr>
            <w:ind w:firstLine="540"/>
            <w:rPr>
              <w:rFonts w:cs="Courier New"/>
              <w:lang w:val="pt-BR"/>
            </w:rPr>
          </w:pPr>
          <w:r w:rsidRPr="00851BDC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DB47DB" w:rsidRPr="002865B7" w:rsidRDefault="00DB47DB" w:rsidP="00DB47DB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SC_24</w:t>
          </w:r>
        </w:p>
        <w:p w:rsidR="00801CD4" w:rsidRDefault="00801CD4" w:rsidP="00DB47DB">
          <w:pPr>
            <w:ind w:left="540"/>
            <w:jc w:val="both"/>
            <w:rPr>
              <w:rFonts w:cs="Courier New"/>
              <w:lang w:val="pt-BR"/>
            </w:rPr>
          </w:pPr>
        </w:p>
        <w:p w:rsidR="00DB47DB" w:rsidRPr="00752FBE" w:rsidRDefault="00DB47DB" w:rsidP="00DB47DB">
          <w:pPr>
            <w:ind w:left="540"/>
            <w:jc w:val="both"/>
            <w:rPr>
              <w:rFonts w:cs="Courier New"/>
              <w:lang w:val="pt-BR"/>
            </w:rPr>
          </w:pPr>
          <w:r w:rsidRPr="00752FBE">
            <w:rPr>
              <w:rFonts w:cs="Courier New"/>
              <w:lang w:val="pt-BR"/>
            </w:rPr>
            <w:t xml:space="preserve">Descrição: </w:t>
          </w:r>
          <w:customXml w:uri="user-view.target.v20071129" w:element="description">
            <w:r w:rsidRPr="00752FBE">
              <w:rPr>
                <w:rFonts w:cs="Courier New"/>
                <w:lang w:val="pt-BR"/>
              </w:rPr>
              <w:t xml:space="preserve">Busca de uma publicação. </w:t>
            </w:r>
          </w:customXml>
        </w:p>
        <w:p w:rsidR="00DB47DB" w:rsidRPr="00851BDC" w:rsidRDefault="00DB47DB" w:rsidP="00DB47DB">
          <w:pPr>
            <w:ind w:left="540"/>
            <w:jc w:val="both"/>
            <w:rPr>
              <w:rFonts w:cs="Courier New"/>
              <w:lang w:val="pt-BR"/>
            </w:rPr>
          </w:pPr>
          <w:r w:rsidRPr="00851BDC">
            <w:rPr>
              <w:rFonts w:cs="Courier New"/>
              <w:lang w:val="pt-BR"/>
            </w:rPr>
            <w:lastRenderedPageBreak/>
            <w:t xml:space="preserve">A partir do passo: </w:t>
          </w:r>
          <w:customXml w:uri="user-view.target.v20071129" w:element="fromSteps">
            <w:r w:rsidR="00276C38">
              <w:rPr>
                <w:rFonts w:cs="Courier New"/>
                <w:lang w:val="pt-BR"/>
              </w:rPr>
              <w:t>UC_07</w:t>
            </w:r>
            <w:r w:rsidRPr="00851BDC">
              <w:rPr>
                <w:rFonts w:cs="Courier New"/>
                <w:lang w:val="pt-BR"/>
              </w:rPr>
              <w:t>#1M</w:t>
            </w:r>
          </w:customXml>
        </w:p>
        <w:p w:rsidR="00DB47DB" w:rsidRPr="00A541EF" w:rsidRDefault="00DB47DB" w:rsidP="00DB47DB">
          <w:pPr>
            <w:ind w:left="540"/>
            <w:jc w:val="both"/>
            <w:rPr>
              <w:rFonts w:cs="Courier New"/>
              <w:lang w:val="pt-BR"/>
            </w:rPr>
          </w:pPr>
          <w:r w:rsidRPr="00851BDC">
            <w:rPr>
              <w:rFonts w:cs="Courier New"/>
            </w:rPr>
            <w:t xml:space="preserve">Para o </w:t>
          </w:r>
          <w:proofErr w:type="spellStart"/>
          <w:r w:rsidRPr="00851BDC">
            <w:rPr>
              <w:rFonts w:cs="Courier New"/>
            </w:rPr>
            <w:t>passo</w:t>
          </w:r>
          <w:proofErr w:type="spellEnd"/>
          <w:r w:rsidRPr="00851BDC">
            <w:rPr>
              <w:rFonts w:cs="Courier New"/>
            </w:rPr>
            <w:t xml:space="preserve">: </w:t>
          </w:r>
          <w:customXml w:uri="user-view.target.v20071129" w:element="toSteps">
            <w:r w:rsidRPr="00851BDC">
              <w:rPr>
                <w:rFonts w:cs="Courier New"/>
              </w:rPr>
              <w:t>END</w:t>
            </w:r>
          </w:customXml>
        </w:p>
        <w:p w:rsidR="00DB47DB" w:rsidRPr="005D56B1" w:rsidRDefault="00DB47DB" w:rsidP="00DB47DB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DB47DB" w:rsidRPr="00E41F24" w:rsidTr="00A11730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DB47DB" w:rsidRPr="00E41F24" w:rsidRDefault="00DB47DB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DB47DB" w:rsidRPr="00E41F24" w:rsidRDefault="00DB47DB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DB47DB" w:rsidRPr="00E41F24" w:rsidRDefault="00DB47DB" w:rsidP="00A11730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DB47DB" w:rsidRPr="00E41F24" w:rsidRDefault="00DB47DB" w:rsidP="00A11730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DB47DB" w:rsidRPr="00041394" w:rsidTr="00A11730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DB47DB" w:rsidRPr="00E41F24" w:rsidRDefault="00DB47DB" w:rsidP="00A11730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customXml w:uri="user-view.target.v20071129" w:element="action">
                <w:tc>
                  <w:tcPr>
                    <w:tcW w:w="2206" w:type="dxa"/>
                  </w:tcPr>
                  <w:p w:rsidR="00DB47DB" w:rsidRPr="005D56B1" w:rsidRDefault="00E01C61" w:rsidP="00DE2B6D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“Busca</w:t>
                    </w:r>
                    <w:r w:rsidR="00556873">
                      <w:rPr>
                        <w:rFonts w:cs="Courier New"/>
                        <w:lang w:val="pt-BR"/>
                      </w:rPr>
                      <w:t xml:space="preserve"> de</w:t>
                    </w:r>
                    <w:r w:rsidR="00DE2B6D">
                      <w:rPr>
                        <w:rFonts w:cs="Courier New"/>
                        <w:lang w:val="pt-BR"/>
                      </w:rPr>
                      <w:t xml:space="preserve"> </w:t>
                    </w:r>
                    <w:r>
                      <w:rPr>
                        <w:rFonts w:cs="Courier New"/>
                        <w:lang w:val="pt-BR"/>
                      </w:rPr>
                      <w:t>publicações por membro</w:t>
                    </w:r>
                    <w:r w:rsidR="00556873">
                      <w:rPr>
                        <w:rFonts w:cs="Courier New"/>
                        <w:lang w:val="pt-BR"/>
                      </w:rPr>
                      <w:t>s</w:t>
                    </w:r>
                    <w:r>
                      <w:rPr>
                        <w:rFonts w:cs="Courier New"/>
                        <w:lang w:val="pt-BR"/>
                      </w:rPr>
                      <w:t>”</w:t>
                    </w:r>
                    <w:r w:rsidR="00DB47DB">
                      <w:rPr>
                        <w:rFonts w:cs="Courier New"/>
                        <w:lang w:val="pt-BR"/>
                      </w:rPr>
                      <w:t>.</w:t>
                    </w:r>
                  </w:p>
                </w:tc>
              </w:customXml>
              <w:tc>
                <w:tcPr>
                  <w:tcW w:w="2693" w:type="dxa"/>
                </w:tcPr>
                <w:customXml w:uri="user-view.target.v20071129" w:element="condition">
                  <w:p w:rsidR="00DB47DB" w:rsidRPr="002865B7" w:rsidRDefault="00DB47DB" w:rsidP="00A11730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O usuário deve estar cadastrado no sistema.</w:t>
                    </w:r>
                  </w:p>
                </w:customXml>
              </w:tc>
              <w:customXml w:uri="user-view.target.v20071129" w:element="response">
                <w:tc>
                  <w:tcPr>
                    <w:tcW w:w="2693" w:type="dxa"/>
                  </w:tcPr>
                  <w:p w:rsidR="00DB47DB" w:rsidRPr="005D56B1" w:rsidRDefault="00041394" w:rsidP="00041394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Uma nova tela é carregada com uma lista de membros no lado esquerdo.</w:t>
                    </w:r>
                    <w:r w:rsidR="00DB47DB">
                      <w:rPr>
                        <w:rFonts w:cs="Courier New"/>
                        <w:lang w:val="pt-BR"/>
                      </w:rPr>
                      <w:t xml:space="preserve"> </w:t>
                    </w:r>
                  </w:p>
                </w:tc>
              </w:customXml>
            </w:tr>
          </w:customXml>
          <w:customXml w:uri="user-view.target.v20071129" w:element="step">
            <w:tr w:rsidR="00DB47DB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DB47DB" w:rsidRPr="00041394" w:rsidRDefault="00DB47DB" w:rsidP="00A11730">
                    <w:pPr>
                      <w:pStyle w:val="DocNo"/>
                      <w:rPr>
                        <w:rFonts w:cs="Courier New"/>
                        <w:lang w:val="pt-BR"/>
                      </w:rPr>
                    </w:pPr>
                    <w:proofErr w:type="gramStart"/>
                    <w:r w:rsidRPr="00041394">
                      <w:rPr>
                        <w:rFonts w:cs="Courier New"/>
                        <w:lang w:val="pt-BR"/>
                      </w:rPr>
                      <w:t>2M</w:t>
                    </w:r>
                    <w:proofErr w:type="gramEnd"/>
                  </w:p>
                </w:tc>
              </w:customXml>
              <w:tc>
                <w:tcPr>
                  <w:tcW w:w="2206" w:type="dxa"/>
                </w:tcPr>
                <w:customXml w:uri="user-view.target.v20071129" w:element="action">
                  <w:p w:rsidR="00DB47DB" w:rsidRPr="00471F45" w:rsidRDefault="00041394" w:rsidP="00041394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Selecionar o(s) membro(s) desejado(s).</w:t>
                    </w:r>
                  </w:p>
                </w:customXml>
              </w:tc>
              <w:tc>
                <w:tcPr>
                  <w:tcW w:w="2693" w:type="dxa"/>
                </w:tcPr>
                <w:p w:rsidR="00DB47DB" w:rsidRPr="00471F45" w:rsidRDefault="00DB47DB" w:rsidP="00A11730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customXml w:uri="user-view.target.v20071129" w:element="response">
                  <w:p w:rsidR="00DB47DB" w:rsidRPr="00471F45" w:rsidRDefault="004413EB" w:rsidP="004413EB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Membros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selecionados.</w:t>
                    </w:r>
                    <w:proofErr w:type="gramEnd"/>
                  </w:p>
                </w:customXml>
              </w:tc>
            </w:tr>
          </w:customXml>
          <w:customXml w:uri="user-view.target.v20071129" w:element="step">
            <w:tr w:rsidR="004413EB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4413EB" w:rsidRDefault="004413EB" w:rsidP="00A11730">
                    <w:pPr>
                      <w:pStyle w:val="DocNo"/>
                    </w:pPr>
                    <w:r>
                      <w:t>3M</w:t>
                    </w:r>
                  </w:p>
                </w:tc>
              </w:customXml>
              <w:tc>
                <w:tcPr>
                  <w:tcW w:w="2206" w:type="dxa"/>
                </w:tcPr>
                <w:p w:rsidR="004413EB" w:rsidRDefault="004413EB" w:rsidP="004413EB">
                  <w:proofErr w:type="spellStart"/>
                  <w:r>
                    <w:t>Pressionar</w:t>
                  </w:r>
                  <w:proofErr w:type="spellEnd"/>
                  <w:r>
                    <w:t xml:space="preserve"> o </w:t>
                  </w:r>
                  <w:proofErr w:type="spellStart"/>
                  <w:r>
                    <w:t>botão</w:t>
                  </w:r>
                  <w:proofErr w:type="spellEnd"/>
                  <w:r>
                    <w:t xml:space="preserve"> “</w:t>
                  </w:r>
                  <w:proofErr w:type="spellStart"/>
                  <w:r>
                    <w:t>Buscar</w:t>
                  </w:r>
                  <w:proofErr w:type="spellEnd"/>
                  <w:r>
                    <w:t>”.</w:t>
                  </w:r>
                </w:p>
              </w:tc>
              <w:tc>
                <w:tcPr>
                  <w:tcW w:w="2693" w:type="dxa"/>
                </w:tcPr>
                <w:p w:rsidR="004413EB" w:rsidRPr="00471F45" w:rsidRDefault="004413EB" w:rsidP="00A11730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p w:rsidR="004413EB" w:rsidRPr="004413EB" w:rsidRDefault="004413EB" w:rsidP="004413EB">
                  <w:pPr>
                    <w:rPr>
                      <w:lang w:val="pt-BR"/>
                    </w:rPr>
                  </w:pPr>
                  <w:r w:rsidRPr="004413EB">
                    <w:rPr>
                      <w:lang w:val="pt-BR"/>
                    </w:rPr>
                    <w:t xml:space="preserve">Lista de publicações associadas ao(s) membro(s) </w:t>
                  </w:r>
                  <w:r>
                    <w:rPr>
                      <w:lang w:val="pt-BR"/>
                    </w:rPr>
                    <w:t>é exibida.</w:t>
                  </w:r>
                </w:p>
              </w:tc>
            </w:tr>
          </w:customXml>
          <w:customXml w:uri="user-view.target.v20071129" w:element="step">
            <w:tr w:rsidR="004413EB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4413EB" w:rsidRDefault="004413EB" w:rsidP="00A11730">
                    <w:pPr>
                      <w:pStyle w:val="DocNo"/>
                    </w:pPr>
                    <w:r>
                      <w:t>4M</w:t>
                    </w:r>
                  </w:p>
                </w:tc>
              </w:customXml>
              <w:tc>
                <w:tcPr>
                  <w:tcW w:w="2206" w:type="dxa"/>
                </w:tcPr>
                <w:p w:rsidR="004413EB" w:rsidRPr="004413EB" w:rsidRDefault="004413EB" w:rsidP="008524D2">
                  <w:pPr>
                    <w:rPr>
                      <w:lang w:val="pt-BR"/>
                    </w:rPr>
                  </w:pPr>
                  <w:r w:rsidRPr="004413EB">
                    <w:rPr>
                      <w:lang w:val="pt-BR"/>
                    </w:rPr>
                    <w:t>Selecionar publicação desejada</w:t>
                  </w:r>
                  <w:r>
                    <w:rPr>
                      <w:lang w:val="pt-BR"/>
                    </w:rPr>
                    <w:t>.</w:t>
                  </w:r>
                </w:p>
              </w:tc>
              <w:tc>
                <w:tcPr>
                  <w:tcW w:w="2693" w:type="dxa"/>
                </w:tcPr>
                <w:p w:rsidR="004413EB" w:rsidRPr="00471F45" w:rsidRDefault="004413EB" w:rsidP="00A11730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p w:rsidR="004413EB" w:rsidRPr="004413EB" w:rsidRDefault="004413EB" w:rsidP="008524D2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Publicação </w:t>
                  </w:r>
                  <w:r w:rsidR="008524D2">
                    <w:rPr>
                      <w:lang w:val="pt-BR"/>
                    </w:rPr>
                    <w:t>selecionada</w:t>
                  </w:r>
                  <w:r>
                    <w:rPr>
                      <w:lang w:val="pt-BR"/>
                    </w:rPr>
                    <w:t>.</w:t>
                  </w:r>
                </w:p>
              </w:tc>
            </w:tr>
          </w:customXml>
          <w:customXml w:uri="user-view.target.v20071129" w:element="step">
            <w:tr w:rsidR="008524D2" w:rsidRPr="00397813" w:rsidTr="00A11730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8524D2" w:rsidRDefault="008524D2" w:rsidP="00A11730">
                    <w:pPr>
                      <w:pStyle w:val="DocNo"/>
                    </w:pPr>
                    <w:r>
                      <w:t>5M</w:t>
                    </w:r>
                  </w:p>
                </w:tc>
              </w:customXml>
              <w:tc>
                <w:tcPr>
                  <w:tcW w:w="2206" w:type="dxa"/>
                </w:tcPr>
                <w:p w:rsidR="008524D2" w:rsidRPr="004413EB" w:rsidRDefault="008524D2" w:rsidP="008524D2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>P</w:t>
                  </w:r>
                  <w:r w:rsidRPr="004413EB">
                    <w:rPr>
                      <w:lang w:val="pt-BR"/>
                    </w:rPr>
                    <w:t>ressionar o bot</w:t>
                  </w:r>
                  <w:r>
                    <w:rPr>
                      <w:lang w:val="pt-BR"/>
                    </w:rPr>
                    <w:t>ão “Visualizar”</w:t>
                  </w:r>
                  <w:r w:rsidR="00C52081">
                    <w:rPr>
                      <w:lang w:val="pt-BR"/>
                    </w:rPr>
                    <w:t>.</w:t>
                  </w:r>
                </w:p>
              </w:tc>
              <w:tc>
                <w:tcPr>
                  <w:tcW w:w="2693" w:type="dxa"/>
                </w:tcPr>
                <w:p w:rsidR="008524D2" w:rsidRPr="00471F45" w:rsidRDefault="008524D2" w:rsidP="00A11730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p w:rsidR="008524D2" w:rsidRDefault="0016244F" w:rsidP="00C300C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Publicação </w:t>
                  </w:r>
                  <w:r w:rsidR="00C300CD">
                    <w:rPr>
                      <w:lang w:val="pt-BR"/>
                    </w:rPr>
                    <w:t xml:space="preserve">é exibida em formato </w:t>
                  </w:r>
                  <w:proofErr w:type="spellStart"/>
                  <w:r w:rsidR="00C300CD">
                    <w:rPr>
                      <w:lang w:val="pt-BR"/>
                    </w:rPr>
                    <w:t>pdf</w:t>
                  </w:r>
                  <w:proofErr w:type="spellEnd"/>
                  <w:r w:rsidR="00C300CD">
                    <w:rPr>
                      <w:lang w:val="pt-BR"/>
                    </w:rPr>
                    <w:t>.</w:t>
                  </w:r>
                </w:p>
              </w:tc>
            </w:tr>
          </w:customXml>
        </w:tbl>
        <w:p w:rsidR="00DB47DB" w:rsidRPr="00F2478A" w:rsidRDefault="00DB47DB" w:rsidP="00DB47DB">
          <w:pPr>
            <w:rPr>
              <w:rFonts w:cs="Courier New"/>
              <w:lang w:val="pt-BR"/>
            </w:rPr>
          </w:pPr>
        </w:p>
      </w:customXml>
      <w:p w:rsidR="00DB47DB" w:rsidRPr="00F2478A" w:rsidRDefault="00DB47DB" w:rsidP="00DB47DB">
        <w:pPr>
          <w:rPr>
            <w:rFonts w:cs="Courier New"/>
            <w:lang w:val="pt-BR"/>
          </w:rPr>
        </w:pPr>
      </w:p>
      <w:p w:rsidR="00DB47DB" w:rsidRPr="00851BDC" w:rsidRDefault="00880BA6" w:rsidP="00DB47DB">
        <w:pPr>
          <w:ind w:firstLine="540"/>
          <w:rPr>
            <w:rFonts w:cs="Courier New"/>
            <w:b/>
            <w:sz w:val="24"/>
            <w:szCs w:val="24"/>
            <w:lang w:val="pt-BR"/>
          </w:rPr>
        </w:pPr>
        <w:r>
          <w:rPr>
            <w:rFonts w:cs="Courier New"/>
            <w:b/>
            <w:sz w:val="24"/>
            <w:szCs w:val="24"/>
            <w:lang w:val="pt-BR"/>
          </w:rPr>
          <w:t>Fluxo Alternativo</w:t>
        </w:r>
      </w:p>
      <w:p w:rsidR="00DB47DB" w:rsidRPr="00F2478A" w:rsidRDefault="00DB47DB" w:rsidP="00DB47DB">
        <w:pPr>
          <w:pStyle w:val="WW-Text"/>
          <w:spacing w:before="0" w:after="0"/>
          <w:ind w:left="0"/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SC_25</w:t>
        </w:r>
      </w:p>
      <w:p w:rsidR="00801CD4" w:rsidRDefault="00801CD4" w:rsidP="00DB47DB">
        <w:pPr>
          <w:ind w:left="540"/>
          <w:jc w:val="both"/>
          <w:rPr>
            <w:rFonts w:cs="Courier New"/>
            <w:lang w:val="pt-BR"/>
          </w:rPr>
        </w:pPr>
      </w:p>
      <w:p w:rsidR="00DB47DB" w:rsidRPr="00752FBE" w:rsidRDefault="00DB47DB" w:rsidP="00DB47DB">
        <w:pPr>
          <w:ind w:left="540"/>
          <w:jc w:val="both"/>
          <w:rPr>
            <w:rFonts w:cs="Courier New"/>
            <w:lang w:val="pt-BR"/>
          </w:rPr>
        </w:pPr>
        <w:r w:rsidRPr="00752FBE">
          <w:rPr>
            <w:rFonts w:cs="Courier New"/>
            <w:lang w:val="pt-BR"/>
          </w:rPr>
          <w:t xml:space="preserve">Descrição: </w:t>
        </w:r>
        <w:customXml w:uri="user-view.target.v20071129" w:element="description">
          <w:r w:rsidRPr="00752FBE">
            <w:rPr>
              <w:rFonts w:cs="Courier New"/>
              <w:lang w:val="pt-BR"/>
            </w:rPr>
            <w:t xml:space="preserve">Pressionar “Buscar” </w:t>
          </w:r>
        </w:customXml>
        <w:r w:rsidRPr="00752FBE">
          <w:rPr>
            <w:rFonts w:cs="Courier New"/>
            <w:lang w:val="pt-BR"/>
          </w:rPr>
          <w:t xml:space="preserve">sem ter </w:t>
        </w:r>
        <w:r w:rsidR="00A3686C">
          <w:rPr>
            <w:rFonts w:cs="Courier New"/>
            <w:lang w:val="pt-BR"/>
          </w:rPr>
          <w:t>selecionado um membro</w:t>
        </w:r>
        <w:r w:rsidRPr="00752FBE">
          <w:rPr>
            <w:rFonts w:cs="Courier New"/>
            <w:lang w:val="pt-BR"/>
          </w:rPr>
          <w:t>.</w:t>
        </w:r>
      </w:p>
      <w:p w:rsidR="00DB47DB" w:rsidRPr="00E41F24" w:rsidRDefault="00DB47DB" w:rsidP="00DB47DB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From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fromSteps">
          <w:r w:rsidR="00215F22">
            <w:rPr>
              <w:rFonts w:cs="Courier New"/>
            </w:rPr>
            <w:t>3</w:t>
          </w:r>
          <w:r w:rsidRPr="00E41F24">
            <w:rPr>
              <w:rFonts w:cs="Courier New"/>
            </w:rPr>
            <w:t>M</w:t>
          </w:r>
        </w:customXml>
      </w:p>
      <w:p w:rsidR="00DB47DB" w:rsidRDefault="00DB47DB" w:rsidP="00DB47DB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To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toSteps">
          <w:r>
            <w:rPr>
              <w:rFonts w:cs="Courier New"/>
            </w:rPr>
            <w:t>END</w:t>
          </w:r>
        </w:customXml>
      </w:p>
      <w:p w:rsidR="00DB47DB" w:rsidRPr="00E41F24" w:rsidRDefault="00DB47DB" w:rsidP="00DB47DB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DB47DB" w:rsidRPr="00E41F24" w:rsidTr="00A11730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DB47DB" w:rsidRPr="00E41F24" w:rsidRDefault="00DB47DB" w:rsidP="00A11730">
              <w:pPr>
                <w:jc w:val="center"/>
                <w:rPr>
                  <w:rFonts w:cs="Courier New"/>
                </w:rPr>
              </w:pPr>
              <w:proofErr w:type="spellStart"/>
              <w:r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  <w:r w:rsidRPr="00E41F24">
                <w:rPr>
                  <w:rFonts w:cs="Courier New"/>
                  <w:b/>
                </w:rPr>
                <w:t xml:space="preserve"> </w:t>
              </w:r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DB47DB" w:rsidRPr="00E41F24" w:rsidRDefault="00DB47DB" w:rsidP="00A11730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DB47DB" w:rsidRPr="00E41F24" w:rsidRDefault="00DB47DB" w:rsidP="00A11730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DB47DB" w:rsidRPr="00E41F24" w:rsidRDefault="00DB47DB" w:rsidP="00A11730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DB47DB" w:rsidRPr="00397813" w:rsidTr="00A11730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DB47DB" w:rsidRPr="00E41F24" w:rsidRDefault="00DB47DB" w:rsidP="00A11730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DB47DB" w:rsidRPr="00471F45" w:rsidRDefault="00DB47DB" w:rsidP="00A3686C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Pressionar o botão “</w:t>
                  </w:r>
                  <w:r>
                    <w:rPr>
                      <w:rFonts w:cs="Courier New"/>
                      <w:lang w:val="pt-BR"/>
                    </w:rPr>
                    <w:t>Buscar</w:t>
                  </w:r>
                  <w:r w:rsidRPr="00471F45">
                    <w:rPr>
                      <w:rFonts w:cs="Courier New"/>
                      <w:lang w:val="pt-BR"/>
                    </w:rPr>
                    <w:t xml:space="preserve">” </w:t>
                  </w:r>
                  <w:r>
                    <w:rPr>
                      <w:rFonts w:cs="Courier New"/>
                      <w:lang w:val="pt-BR"/>
                    </w:rPr>
                    <w:t xml:space="preserve">sem </w:t>
                  </w:r>
                  <w:r w:rsidR="00A3686C">
                    <w:rPr>
                      <w:rFonts w:cs="Courier New"/>
                      <w:lang w:val="pt-BR"/>
                    </w:rPr>
                    <w:t>ter selecionado um membro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DB47DB" w:rsidRPr="00471F45" w:rsidRDefault="00DB47DB" w:rsidP="00A11730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DB47DB" w:rsidRPr="00F2478A" w:rsidRDefault="00DB47DB" w:rsidP="00A11730">
                  <w:pPr>
                    <w:rPr>
                      <w:rFonts w:cs="Courier New"/>
                      <w:lang w:val="pt-BR"/>
                    </w:rPr>
                  </w:pPr>
                  <w:r w:rsidRPr="00F2478A">
                    <w:rPr>
                      <w:rFonts w:cs="Courier New"/>
                      <w:lang w:val="pt-BR"/>
                    </w:rPr>
                    <w:t xml:space="preserve">O sistema </w:t>
                  </w:r>
                  <w:r>
                    <w:rPr>
                      <w:rFonts w:cs="Courier New"/>
                      <w:lang w:val="pt-BR"/>
                    </w:rPr>
                    <w:t xml:space="preserve">não realiza a busca. </w:t>
                  </w:r>
                </w:p>
              </w:customXml>
            </w:tc>
          </w:tr>
        </w:customXml>
      </w:tbl>
      <w:p w:rsidR="00DB47DB" w:rsidRDefault="00DB47DB" w:rsidP="00DB47DB">
        <w:pPr>
          <w:jc w:val="both"/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SC_26</w:t>
        </w:r>
      </w:p>
      <w:p w:rsidR="00801CD4" w:rsidRDefault="00801CD4" w:rsidP="00A3686C">
        <w:pPr>
          <w:ind w:left="540"/>
          <w:jc w:val="both"/>
          <w:rPr>
            <w:rFonts w:cs="Courier New"/>
            <w:lang w:val="pt-BR"/>
          </w:rPr>
        </w:pPr>
      </w:p>
      <w:p w:rsidR="00A3686C" w:rsidRPr="00752FBE" w:rsidRDefault="00A3686C" w:rsidP="00A3686C">
        <w:pPr>
          <w:ind w:left="540"/>
          <w:jc w:val="both"/>
          <w:rPr>
            <w:rFonts w:cs="Courier New"/>
            <w:lang w:val="pt-BR"/>
          </w:rPr>
        </w:pPr>
        <w:r w:rsidRPr="00752FBE">
          <w:rPr>
            <w:rFonts w:cs="Courier New"/>
            <w:lang w:val="pt-BR"/>
          </w:rPr>
          <w:t xml:space="preserve">Descrição: </w:t>
        </w:r>
        <w:customXml w:uri="user-view.target.v20071129" w:element="description">
          <w:r w:rsidRPr="00752FBE">
            <w:rPr>
              <w:rFonts w:cs="Courier New"/>
              <w:lang w:val="pt-BR"/>
            </w:rPr>
            <w:t>Pressionar “</w:t>
          </w:r>
          <w:r>
            <w:rPr>
              <w:rFonts w:cs="Courier New"/>
              <w:lang w:val="pt-BR"/>
            </w:rPr>
            <w:t>Visualizar</w:t>
          </w:r>
          <w:r w:rsidRPr="00752FBE">
            <w:rPr>
              <w:rFonts w:cs="Courier New"/>
              <w:lang w:val="pt-BR"/>
            </w:rPr>
            <w:t xml:space="preserve">” </w:t>
          </w:r>
        </w:customXml>
        <w:r w:rsidRPr="00752FBE">
          <w:rPr>
            <w:rFonts w:cs="Courier New"/>
            <w:lang w:val="pt-BR"/>
          </w:rPr>
          <w:t xml:space="preserve">sem ter </w:t>
        </w:r>
        <w:r>
          <w:rPr>
            <w:rFonts w:cs="Courier New"/>
            <w:lang w:val="pt-BR"/>
          </w:rPr>
          <w:t>selecionado uma publicação</w:t>
        </w:r>
        <w:r w:rsidRPr="00752FBE">
          <w:rPr>
            <w:rFonts w:cs="Courier New"/>
            <w:lang w:val="pt-BR"/>
          </w:rPr>
          <w:t>.</w:t>
        </w:r>
      </w:p>
      <w:p w:rsidR="00A3686C" w:rsidRPr="00E41F24" w:rsidRDefault="00A3686C" w:rsidP="00A3686C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From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fromSteps">
          <w:r w:rsidR="00215F22">
            <w:rPr>
              <w:rFonts w:cs="Courier New"/>
            </w:rPr>
            <w:t>5</w:t>
          </w:r>
          <w:r w:rsidRPr="00E41F24">
            <w:rPr>
              <w:rFonts w:cs="Courier New"/>
            </w:rPr>
            <w:t>M</w:t>
          </w:r>
        </w:customXml>
      </w:p>
      <w:p w:rsidR="00A3686C" w:rsidRDefault="00A3686C" w:rsidP="00A3686C">
        <w:pPr>
          <w:ind w:left="540"/>
          <w:jc w:val="both"/>
          <w:rPr>
            <w:rFonts w:cs="Courier New"/>
          </w:rPr>
        </w:pPr>
        <w:r w:rsidRPr="00E41F24">
          <w:rPr>
            <w:rFonts w:cs="Courier New"/>
          </w:rPr>
          <w:t xml:space="preserve">To </w:t>
        </w:r>
        <w:proofErr w:type="spellStart"/>
        <w:r>
          <w:rPr>
            <w:rFonts w:cs="Courier New"/>
          </w:rPr>
          <w:t>Passo</w:t>
        </w:r>
        <w:proofErr w:type="spellEnd"/>
        <w:r w:rsidRPr="00E41F24">
          <w:rPr>
            <w:rFonts w:cs="Courier New"/>
          </w:rPr>
          <w:t xml:space="preserve">: </w:t>
        </w:r>
        <w:customXml w:uri="user-view.target.v20071129" w:element="toSteps">
          <w:r>
            <w:rPr>
              <w:rFonts w:cs="Courier New"/>
            </w:rPr>
            <w:t>END</w:t>
          </w:r>
        </w:customXml>
      </w:p>
      <w:p w:rsidR="00A3686C" w:rsidRPr="00E41F24" w:rsidRDefault="00A3686C" w:rsidP="00A3686C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A3686C" w:rsidRPr="00E41F24" w:rsidTr="00A11730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A3686C" w:rsidRPr="00E41F24" w:rsidRDefault="00A3686C" w:rsidP="00A11730">
              <w:pPr>
                <w:jc w:val="center"/>
                <w:rPr>
                  <w:rFonts w:cs="Courier New"/>
                </w:rPr>
              </w:pPr>
              <w:proofErr w:type="spellStart"/>
              <w:r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  <w:r w:rsidRPr="00E41F24">
                <w:rPr>
                  <w:rFonts w:cs="Courier New"/>
                  <w:b/>
                </w:rPr>
                <w:t xml:space="preserve"> </w:t>
              </w:r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A3686C" w:rsidRPr="00E41F24" w:rsidRDefault="00A3686C" w:rsidP="00A11730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A3686C" w:rsidRPr="00E41F24" w:rsidRDefault="00A3686C" w:rsidP="00A11730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A3686C" w:rsidRPr="00E41F24" w:rsidRDefault="00A3686C" w:rsidP="00A11730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A3686C" w:rsidRPr="00397813" w:rsidTr="00A11730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A3686C" w:rsidRPr="00E41F24" w:rsidRDefault="00A3686C" w:rsidP="00A11730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A3686C" w:rsidRPr="00471F45" w:rsidRDefault="00A3686C" w:rsidP="00A3686C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Pressionar o botão “</w:t>
                  </w:r>
                  <w:r>
                    <w:rPr>
                      <w:rFonts w:cs="Courier New"/>
                      <w:lang w:val="pt-BR"/>
                    </w:rPr>
                    <w:t>Visualizar</w:t>
                  </w:r>
                  <w:r w:rsidRPr="00471F45">
                    <w:rPr>
                      <w:rFonts w:cs="Courier New"/>
                      <w:lang w:val="pt-BR"/>
                    </w:rPr>
                    <w:t xml:space="preserve">” </w:t>
                  </w:r>
                  <w:r>
                    <w:rPr>
                      <w:rFonts w:cs="Courier New"/>
                      <w:lang w:val="pt-BR"/>
                    </w:rPr>
                    <w:t>sem ter selecionado uma publicação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tc>
              <w:tcPr>
                <w:tcW w:w="2693" w:type="dxa"/>
              </w:tcPr>
              <w:p w:rsidR="00A3686C" w:rsidRPr="00471F45" w:rsidRDefault="00A3686C" w:rsidP="00A11730">
                <w:pPr>
                  <w:rPr>
                    <w:rFonts w:cs="Courier New"/>
                    <w:lang w:val="pt-BR"/>
                  </w:rPr>
                </w:pPr>
              </w:p>
            </w:tc>
            <w:tc>
              <w:tcPr>
                <w:tcW w:w="2693" w:type="dxa"/>
              </w:tcPr>
              <w:customXml w:uri="user-view.target.v20071129" w:element="response">
                <w:p w:rsidR="00A3686C" w:rsidRPr="00F2478A" w:rsidRDefault="00A3686C" w:rsidP="00A11730">
                  <w:pPr>
                    <w:rPr>
                      <w:rFonts w:cs="Courier New"/>
                      <w:lang w:val="pt-BR"/>
                    </w:rPr>
                  </w:pPr>
                  <w:r w:rsidRPr="00F2478A">
                    <w:rPr>
                      <w:rFonts w:cs="Courier New"/>
                      <w:lang w:val="pt-BR"/>
                    </w:rPr>
                    <w:t xml:space="preserve">O sistema </w:t>
                  </w:r>
                  <w:r>
                    <w:rPr>
                      <w:rFonts w:cs="Courier New"/>
                      <w:lang w:val="pt-BR"/>
                    </w:rPr>
                    <w:t xml:space="preserve">não realiza a busca. </w:t>
                  </w:r>
                </w:p>
              </w:customXml>
            </w:tc>
          </w:tr>
        </w:customXml>
      </w:tbl>
      <w:p w:rsidR="00A3686C" w:rsidRDefault="00A3686C" w:rsidP="00DB47DB">
        <w:pPr>
          <w:jc w:val="both"/>
          <w:rPr>
            <w:rFonts w:cs="Courier New"/>
            <w:lang w:val="pt-BR"/>
          </w:rPr>
        </w:pPr>
      </w:p>
      <w:p w:rsidR="00A3686C" w:rsidRPr="00F2478A" w:rsidRDefault="00A3686C" w:rsidP="00DB47DB">
        <w:pPr>
          <w:jc w:val="both"/>
          <w:rPr>
            <w:rFonts w:cs="Courier New"/>
            <w:lang w:val="pt-BR"/>
          </w:rPr>
        </w:pPr>
      </w:p>
      <w:p w:rsidR="00DB47DB" w:rsidRDefault="00DB47DB" w:rsidP="00AF4ADC">
        <w:pPr>
          <w:rPr>
            <w:rFonts w:cs="Courier New"/>
            <w:lang w:val="pt-BR"/>
          </w:rPr>
        </w:pPr>
      </w:p>
      <w:p w:rsidR="00801CD4" w:rsidRPr="00801CD4" w:rsidRDefault="00801CD4" w:rsidP="00801CD4">
        <w:pPr>
          <w:ind w:left="720"/>
          <w:jc w:val="both"/>
          <w:rPr>
            <w:lang w:val="pt-BR"/>
          </w:rPr>
        </w:pPr>
        <w:bookmarkStart w:id="23" w:name="_Toc260744999"/>
        <w:proofErr w:type="spellStart"/>
        <w:r w:rsidRPr="00801CD4">
          <w:rPr>
            <w:rFonts w:cs="Courier New"/>
            <w:b/>
            <w:kern w:val="1"/>
            <w:sz w:val="36"/>
            <w:lang w:val="pt-BR"/>
          </w:rPr>
          <w:lastRenderedPageBreak/>
          <w:t>Feature</w:t>
        </w:r>
        <w:proofErr w:type="spellEnd"/>
        <w:r w:rsidRPr="00801CD4">
          <w:rPr>
            <w:kern w:val="1"/>
            <w:lang w:val="pt-BR"/>
          </w:rPr>
          <w:t xml:space="preserve"> </w:t>
        </w:r>
        <w:customXml w:uri="user-view.target.v20071129" w:element="featureId">
          <w:r w:rsidRPr="00801CD4">
            <w:rPr>
              <w:rFonts w:cs="Courier New"/>
              <w:b/>
              <w:kern w:val="1"/>
              <w:sz w:val="36"/>
              <w:lang w:val="pt-BR"/>
            </w:rPr>
            <w:t>0</w:t>
          </w:r>
          <w:r>
            <w:rPr>
              <w:rFonts w:cs="Courier New"/>
              <w:b/>
              <w:kern w:val="1"/>
              <w:sz w:val="36"/>
              <w:lang w:val="pt-BR"/>
            </w:rPr>
            <w:t>3</w:t>
          </w:r>
        </w:customXml>
        <w:r w:rsidRPr="00801CD4">
          <w:rPr>
            <w:rFonts w:cs="Courier New"/>
            <w:b/>
            <w:kern w:val="1"/>
            <w:sz w:val="36"/>
            <w:lang w:val="pt-BR"/>
          </w:rPr>
          <w:t xml:space="preserve"> – </w:t>
        </w:r>
        <w:r>
          <w:rPr>
            <w:rFonts w:cs="Courier New"/>
            <w:b/>
            <w:kern w:val="1"/>
            <w:sz w:val="36"/>
            <w:lang w:val="pt-BR"/>
          </w:rPr>
          <w:t>Linha de Pesquisa</w:t>
        </w:r>
      </w:p>
      <w:p w:rsidR="00801CD4" w:rsidRPr="00801CD4" w:rsidRDefault="00801CD4" w:rsidP="00801CD4">
        <w:pPr>
          <w:pStyle w:val="Ttulo2"/>
          <w:ind w:left="720"/>
          <w:rPr>
            <w:rFonts w:cs="Courier New"/>
            <w:u w:val="none"/>
            <w:lang w:val="pt-BR"/>
          </w:rPr>
        </w:pPr>
        <w:r w:rsidRPr="00801CD4">
          <w:rPr>
            <w:rFonts w:cs="Courier New"/>
            <w:u w:val="none"/>
            <w:lang w:val="pt-BR"/>
          </w:rPr>
          <w:t>Use Cases</w:t>
        </w:r>
      </w:p>
      <w:bookmarkEnd w:id="23"/>
      <w:p w:rsidR="00801CD4" w:rsidRDefault="00801CD4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</w:p>
      <w:p w:rsidR="00C1042E" w:rsidRPr="00801CD4" w:rsidRDefault="00F774B7" w:rsidP="00A11730">
        <w:pPr>
          <w:pStyle w:val="Ttulo2"/>
          <w:suppressAutoHyphens/>
          <w:ind w:firstLine="720"/>
          <w:rPr>
            <w:rFonts w:cs="Courier New"/>
            <w:lang w:val="pt-BR" w:eastAsia="ar-SA"/>
          </w:rPr>
        </w:pPr>
        <w:customXml w:uri="user-view.target.v20071129" w:element="id">
          <w:bookmarkStart w:id="24" w:name="_Toc260745000"/>
          <w:r w:rsidR="00C1042E" w:rsidRPr="00801CD4">
            <w:rPr>
              <w:rFonts w:cs="Courier New"/>
              <w:lang w:val="pt-BR" w:eastAsia="ar-SA"/>
            </w:rPr>
            <w:t>UC_1</w:t>
          </w:r>
          <w:r w:rsidR="00276C38" w:rsidRPr="00801CD4">
            <w:rPr>
              <w:rFonts w:cs="Courier New"/>
              <w:lang w:val="pt-BR" w:eastAsia="ar-SA"/>
            </w:rPr>
            <w:t>4</w:t>
          </w:r>
        </w:customXml>
        <w:r w:rsidR="00C1042E" w:rsidRPr="00801CD4">
          <w:rPr>
            <w:rFonts w:cs="Courier New"/>
            <w:lang w:val="pt-BR" w:eastAsia="ar-SA"/>
          </w:rPr>
          <w:t xml:space="preserve"> – Cadastrar Linha de Pesquisa</w:t>
        </w:r>
        <w:bookmarkEnd w:id="24"/>
      </w:p>
      <w:customXml w:uri="user-view.target.v20071129" w:element="description">
        <w:p w:rsidR="00C1042E" w:rsidRPr="00C1042E" w:rsidRDefault="00C1042E" w:rsidP="00C1042E">
          <w:pPr>
            <w:pStyle w:val="Text"/>
            <w:ind w:left="0" w:firstLine="540"/>
            <w:rPr>
              <w:color w:val="auto"/>
              <w:lang w:val="pt-BR"/>
            </w:rPr>
          </w:pPr>
          <w:r w:rsidRPr="00C1042E">
            <w:rPr>
              <w:color w:val="auto"/>
              <w:lang w:val="pt-BR"/>
            </w:rPr>
            <w:t xml:space="preserve">Esse caso de uso descreve o processo de cadastro de uma nova linha de pesquisa no sistema. </w:t>
          </w:r>
        </w:p>
      </w:customXml>
      <w:customXml w:uri="user-view.target.v20071129" w:element="flow">
        <w:p w:rsidR="00C1042E" w:rsidRPr="00C1042E" w:rsidRDefault="00C1042E" w:rsidP="00C1042E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C1042E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C1042E" w:rsidRPr="002865B7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SC_27</w:t>
          </w:r>
        </w:p>
        <w:p w:rsidR="00801CD4" w:rsidRDefault="00801CD4" w:rsidP="00C1042E">
          <w:pPr>
            <w:ind w:left="540"/>
            <w:jc w:val="both"/>
            <w:rPr>
              <w:rFonts w:cs="Courier New"/>
              <w:lang w:val="pt-BR"/>
            </w:rPr>
          </w:pPr>
        </w:p>
        <w:p w:rsidR="00C1042E" w:rsidRPr="002865B7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Cadastro de uma nova linha de pesquisa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C1042E" w:rsidRPr="00A541EF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r>
            <w:rPr>
              <w:rFonts w:cs="Courier New"/>
              <w:lang w:val="pt-BR"/>
            </w:rPr>
            <w:t>START</w:t>
          </w:r>
        </w:p>
        <w:p w:rsidR="00C1042E" w:rsidRPr="00A541EF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C1042E" w:rsidRPr="005D56B1" w:rsidRDefault="00C1042E" w:rsidP="00C1042E">
          <w:pPr>
            <w:rPr>
              <w:rFonts w:cs="Courier New"/>
              <w:lang w:val="pt-BR"/>
            </w:rPr>
          </w:pPr>
        </w:p>
        <w:tbl>
          <w:tblPr>
            <w:tblW w:w="8923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877"/>
          </w:tblGrid>
          <w:tr w:rsidR="00C1042E" w:rsidRPr="00E41F24" w:rsidTr="00872658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87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1M</w:t>
                    </w:r>
                  </w:p>
                </w:customXml>
              </w:tc>
              <w:tc>
                <w:tcPr>
                  <w:tcW w:w="2206" w:type="dxa"/>
                </w:tcPr>
                <w:p w:rsidR="00C1042E" w:rsidRPr="002865B7" w:rsidRDefault="00C1042E" w:rsidP="00AD03C2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Selecionar a opção “Linhas de Pesquisa” na página inicial do grupo.</w:t>
                  </w:r>
                </w:p>
              </w:tc>
              <w:tc>
                <w:tcPr>
                  <w:tcW w:w="2693" w:type="dxa"/>
                </w:tcPr>
                <w:customXml w:uri="user-view.target.v20071129" w:element="condi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877" w:type="dxa"/>
                </w:tcPr>
                <w:customXml w:uri="user-view.target.v20071129" w:element="response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página é exibida com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todos as</w:t>
                    </w:r>
                    <w:proofErr w:type="gramEnd"/>
                    <w:r>
                      <w:rPr>
                        <w:rFonts w:cs="Courier New"/>
                        <w:lang w:val="pt-BR"/>
                      </w:rPr>
                      <w:t xml:space="preserve"> linhas de pesquisa do sistema. </w:t>
                    </w:r>
                  </w:p>
                </w:customXml>
              </w:tc>
            </w:tr>
          </w:customXml>
          <w:customXml w:uri="user-view.target.v20071129" w:element="step">
            <w:tr w:rsidR="00C1042E" w:rsidRPr="00397813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2M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Selecionar a opção “Cadastrar” na parte superior da página. </w:t>
                    </w:r>
                  </w:p>
                </w:customXml>
              </w:tc>
              <w:tc>
                <w:tcPr>
                  <w:tcW w:w="2693" w:type="dxa"/>
                </w:tcPr>
                <w:p w:rsidR="00C1042E" w:rsidRPr="002865B7" w:rsidRDefault="00C1042E" w:rsidP="00AD03C2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877" w:type="dxa"/>
                </w:tcPr>
                <w:customXml w:uri="user-view.target.v20071129" w:element="response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página com o formulário para cadastro de uma nova linha de pesquisa é exibida. </w:t>
                    </w:r>
                  </w:p>
                </w:customXml>
              </w:tc>
            </w:tr>
          </w:customXml>
          <w:customXml w:uri="user-view.target.v20071129" w:element="step">
            <w:tr w:rsidR="00C1042E" w:rsidRPr="00397813" w:rsidTr="00872658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C1042E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3M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5D56B1">
                      <w:rPr>
                        <w:rFonts w:cs="Courier New"/>
                        <w:lang w:val="pt-BR"/>
                      </w:rPr>
                      <w:t>Preencher os dados do formul</w:t>
                    </w:r>
                    <w:r>
                      <w:rPr>
                        <w:rFonts w:cs="Courier New"/>
                        <w:lang w:val="pt-BR"/>
                      </w:rPr>
                      <w:t xml:space="preserve">ário apresentado. </w:t>
                    </w:r>
                  </w:p>
                </w:tc>
              </w:customXml>
              <w:tc>
                <w:tcPr>
                  <w:tcW w:w="2693" w:type="dxa"/>
                </w:tcPr>
                <w:p w:rsidR="00C1042E" w:rsidRPr="005D56B1" w:rsidRDefault="00C1042E" w:rsidP="00AD03C2">
                  <w:pPr>
                    <w:rPr>
                      <w:rFonts w:cs="Courier New"/>
                      <w:lang w:val="pt-BR"/>
                    </w:rPr>
                  </w:pPr>
                </w:p>
              </w:tc>
              <w:customXml w:uri="user-view.target.v20071129" w:element="response">
                <w:tc>
                  <w:tcPr>
                    <w:tcW w:w="2877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Campos do formulário preenchidos e arquivo submetido. </w:t>
                    </w:r>
                  </w:p>
                </w:tc>
              </w:customXml>
            </w:tr>
          </w:customXml>
          <w:customXml w:uri="user-view.target.v20071129" w:element="step">
            <w:tr w:rsidR="00C1042E" w:rsidRPr="00752FBE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4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“Cadastrar”</w:t>
                    </w:r>
                  </w:p>
                </w:customXml>
              </w:tc>
              <w:tc>
                <w:tcPr>
                  <w:tcW w:w="2693" w:type="dxa"/>
                </w:tcPr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877" w:type="dxa"/>
                </w:tcPr>
                <w:p w:rsidR="00872658" w:rsidRDefault="00C1042E" w:rsidP="00AD03C2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 xml:space="preserve">A nova linha de pesquisa </w:t>
                  </w:r>
                  <w:customXml w:uri="user-view.target.v20071129" w:element="response">
                    <w:r w:rsidRPr="00471F45">
                      <w:rPr>
                        <w:rFonts w:cs="Courier New"/>
                        <w:lang w:val="pt-BR"/>
                      </w:rPr>
                      <w:t>é</w:t>
                    </w:r>
                    <w:r w:rsidR="00872658">
                      <w:rPr>
                        <w:rFonts w:cs="Courier New"/>
                        <w:lang w:val="pt-BR"/>
                      </w:rPr>
                      <w:t xml:space="preserve"> inserida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 no sistema</w:t>
                    </w:r>
                  </w:customXml>
                  <w:r>
                    <w:rPr>
                      <w:rFonts w:cs="Courier New"/>
                      <w:lang w:val="pt-BR"/>
                    </w:rPr>
                    <w:t xml:space="preserve"> </w:t>
                  </w:r>
                </w:p>
                <w:p w:rsidR="00C1042E" w:rsidRPr="00471F45" w:rsidRDefault="00872658" w:rsidP="00AD03C2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</w:rPr>
                    <w:t>[</w:t>
                  </w:r>
                  <w:proofErr w:type="spellStart"/>
                  <w:r>
                    <w:rPr>
                      <w:rFonts w:cs="Courier New"/>
                    </w:rPr>
                    <w:t>NotificarModificacao</w:t>
                  </w:r>
                  <w:proofErr w:type="spellEnd"/>
                  <w:r>
                    <w:rPr>
                      <w:rFonts w:cs="Courier New"/>
                    </w:rPr>
                    <w:t>]</w:t>
                  </w:r>
                </w:p>
              </w:tc>
            </w:tr>
          </w:customXml>
        </w:tbl>
        <w:p w:rsidR="00C1042E" w:rsidRPr="00F2478A" w:rsidRDefault="00F774B7" w:rsidP="00C1042E">
          <w:pPr>
            <w:rPr>
              <w:rFonts w:cs="Courier New"/>
              <w:lang w:val="pt-BR"/>
            </w:rPr>
          </w:pPr>
        </w:p>
      </w:customXml>
      <w:p w:rsidR="00C1042E" w:rsidRPr="00F2478A" w:rsidRDefault="00C1042E" w:rsidP="00C1042E">
        <w:pPr>
          <w:rPr>
            <w:rFonts w:cs="Courier New"/>
            <w:lang w:val="pt-BR"/>
          </w:rPr>
        </w:pPr>
      </w:p>
      <w:customXml w:uri="user-view.target.v20071129" w:element="flow">
        <w:p w:rsidR="00C1042E" w:rsidRPr="00F2478A" w:rsidRDefault="00880BA6" w:rsidP="00C1042E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b/>
              <w:sz w:val="24"/>
              <w:szCs w:val="24"/>
              <w:lang w:val="pt-BR"/>
            </w:rPr>
            <w:t>Fluxo Alternativo</w:t>
          </w:r>
        </w:p>
        <w:p w:rsidR="00C1042E" w:rsidRPr="00F2478A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SC_28</w:t>
          </w:r>
        </w:p>
        <w:p w:rsidR="00801CD4" w:rsidRDefault="00801CD4" w:rsidP="00C1042E">
          <w:pPr>
            <w:ind w:left="540"/>
            <w:jc w:val="both"/>
            <w:rPr>
              <w:rFonts w:cs="Courier New"/>
              <w:lang w:val="pt-BR"/>
            </w:rPr>
          </w:pPr>
        </w:p>
        <w:p w:rsidR="00C1042E" w:rsidRPr="00707BE0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471F45">
            <w:rPr>
              <w:rFonts w:cs="Courier New"/>
              <w:lang w:val="pt-BR"/>
            </w:rPr>
            <w:t>D</w:t>
          </w:r>
          <w:r>
            <w:rPr>
              <w:rFonts w:cs="Courier New"/>
              <w:lang w:val="pt-BR"/>
            </w:rPr>
            <w:t>escrição</w:t>
          </w:r>
          <w:r w:rsidRPr="00471F45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 w:rsidRPr="00471F45">
              <w:rPr>
                <w:rFonts w:cs="Courier New"/>
                <w:lang w:val="pt-BR"/>
              </w:rPr>
              <w:t xml:space="preserve">Cancelar </w:t>
            </w:r>
            <w:r>
              <w:rPr>
                <w:rFonts w:cs="Courier New"/>
                <w:lang w:val="pt-BR"/>
              </w:rPr>
              <w:t xml:space="preserve">o cadastro </w:t>
            </w:r>
            <w:r w:rsidRPr="00471F45">
              <w:rPr>
                <w:rFonts w:cs="Courier New"/>
                <w:lang w:val="pt-BR"/>
              </w:rPr>
              <w:t xml:space="preserve">de </w:t>
            </w:r>
            <w:r>
              <w:rPr>
                <w:rFonts w:cs="Courier New"/>
                <w:lang w:val="pt-BR"/>
              </w:rPr>
              <w:t xml:space="preserve">uma nova linha de pesquisa. </w:t>
            </w:r>
          </w:customXml>
        </w:p>
        <w:p w:rsidR="00C1042E" w:rsidRPr="008122DC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8122DC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Pr="008122DC">
              <w:rPr>
                <w:rFonts w:cs="Courier New"/>
                <w:lang w:val="pt-BR"/>
              </w:rPr>
              <w:t>2M, 3M</w:t>
            </w:r>
          </w:customXml>
        </w:p>
        <w:p w:rsidR="00C1042E" w:rsidRPr="00C1042E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C1042E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C1042E">
              <w:rPr>
                <w:rFonts w:cs="Courier New"/>
                <w:lang w:val="pt-BR"/>
              </w:rPr>
              <w:t>END</w:t>
            </w:r>
          </w:customXml>
        </w:p>
        <w:p w:rsidR="00C1042E" w:rsidRPr="00E41F24" w:rsidRDefault="00C1042E" w:rsidP="00C1042E">
          <w:pPr>
            <w:jc w:val="both"/>
            <w:rPr>
              <w:rFonts w:cs="Courier New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C1042E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  <w:r w:rsidRPr="00E41F24">
                  <w:rPr>
                    <w:rFonts w:cs="Courier New"/>
                    <w:b/>
                  </w:rPr>
                  <w:t xml:space="preserve"> </w:t>
                </w:r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752FBE">
              <w:trPr>
                <w:cantSplit/>
                <w:trHeight w:val="126"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1A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471F45">
                      <w:rPr>
                        <w:rFonts w:cs="Courier New"/>
                        <w:lang w:val="pt-BR"/>
                      </w:rPr>
                      <w:t xml:space="preserve">Pressionar o botão “Cancelar” </w:t>
                    </w:r>
                    <w:r>
                      <w:rPr>
                        <w:rFonts w:cs="Courier New"/>
                        <w:lang w:val="pt-BR"/>
                      </w:rPr>
                      <w:t>levemente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. </w:t>
                    </w:r>
                  </w:p>
                </w:customXml>
              </w:tc>
              <w:tc>
                <w:tcPr>
                  <w:tcW w:w="2693" w:type="dxa"/>
                </w:tcPr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</w:p>
              </w:tc>
              <w:tc>
                <w:tcPr>
                  <w:tcW w:w="2693" w:type="dxa"/>
                </w:tcPr>
                <w:customXml w:uri="user-view.target.v20071129" w:element="response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471F45">
                      <w:rPr>
                        <w:rFonts w:cs="Courier New"/>
                        <w:lang w:val="pt-BR"/>
                      </w:rPr>
                      <w:t>O sistema retorna a p</w:t>
                    </w:r>
                    <w:r>
                      <w:rPr>
                        <w:rFonts w:cs="Courier New"/>
                        <w:lang w:val="pt-BR"/>
                      </w:rPr>
                      <w:t xml:space="preserve">ágina inicial do grupo e a nova linha de pesquisa não é cadastrado. </w:t>
                    </w:r>
                  </w:p>
                </w:customXml>
              </w:tc>
            </w:tr>
          </w:customXml>
        </w:tbl>
        <w:p w:rsidR="00C1042E" w:rsidRPr="00F2478A" w:rsidRDefault="00F774B7" w:rsidP="00C1042E">
          <w:pPr>
            <w:jc w:val="both"/>
            <w:rPr>
              <w:rFonts w:cs="Courier New"/>
              <w:lang w:val="pt-BR"/>
            </w:rPr>
          </w:pPr>
        </w:p>
      </w:customXml>
      <w:p w:rsidR="00C1042E" w:rsidRPr="00F2478A" w:rsidRDefault="00C1042E" w:rsidP="00C1042E">
        <w:pPr>
          <w:jc w:val="both"/>
          <w:rPr>
            <w:rFonts w:cs="Courier New"/>
            <w:lang w:val="pt-BR"/>
          </w:rPr>
        </w:pPr>
      </w:p>
      <w:p w:rsidR="00801CD4" w:rsidRPr="00A11730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SC_29</w:t>
        </w:r>
      </w:p>
      <w:p w:rsidR="00801CD4" w:rsidRDefault="00801CD4" w:rsidP="00C1042E">
        <w:pPr>
          <w:ind w:left="540"/>
          <w:jc w:val="both"/>
          <w:rPr>
            <w:rFonts w:cs="Courier New"/>
            <w:lang w:val="pt-BR"/>
          </w:rPr>
        </w:pPr>
      </w:p>
      <w:customXml w:uri="user-view.target.v20071129" w:element="flow">
        <w:p w:rsidR="00C1042E" w:rsidRPr="00F2478A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F2478A">
            <w:rPr>
              <w:rFonts w:cs="Courier New"/>
              <w:lang w:val="pt-BR"/>
            </w:rPr>
            <w:t xml:space="preserve">Descrição: </w:t>
          </w:r>
          <w:r>
            <w:rPr>
              <w:rFonts w:cs="Courier New"/>
              <w:lang w:val="pt-BR"/>
            </w:rPr>
            <w:t xml:space="preserve">Confirmar sem ter </w:t>
          </w:r>
          <w:customXml w:uri="user-view.target.v20071129" w:element="description">
            <w:r>
              <w:rPr>
                <w:rFonts w:cs="Courier New"/>
                <w:lang w:val="pt-BR"/>
              </w:rPr>
              <w:t>preenchido</w:t>
            </w:r>
            <w:r w:rsidRPr="00F2478A">
              <w:rPr>
                <w:rFonts w:cs="Courier New"/>
                <w:lang w:val="pt-BR"/>
              </w:rPr>
              <w:t xml:space="preserve"> todos os campos</w:t>
            </w:r>
          </w:customXml>
          <w:r>
            <w:rPr>
              <w:rFonts w:cs="Courier New"/>
              <w:lang w:val="pt-BR"/>
            </w:rPr>
            <w:t>.</w:t>
          </w:r>
        </w:p>
        <w:p w:rsidR="00C1042E" w:rsidRPr="00BD5E6E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BD5E6E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Pr="00BD5E6E">
              <w:rPr>
                <w:rFonts w:cs="Courier New"/>
                <w:lang w:val="pt-BR"/>
              </w:rPr>
              <w:t>3M</w:t>
            </w:r>
          </w:customXml>
        </w:p>
        <w:p w:rsidR="00C1042E" w:rsidRDefault="00C1042E" w:rsidP="00C1042E">
          <w:pPr>
            <w:ind w:left="540"/>
            <w:jc w:val="both"/>
            <w:rPr>
              <w:rFonts w:cs="Courier New"/>
            </w:rPr>
          </w:pPr>
          <w:r w:rsidRPr="00A541EF">
            <w:rPr>
              <w:rFonts w:cs="Courier New"/>
              <w:lang w:val="pt-BR"/>
            </w:rPr>
            <w:t>Para o passo</w:t>
          </w:r>
          <w:r w:rsidRPr="00C1042E">
            <w:rPr>
              <w:rFonts w:cs="Courier New"/>
              <w:lang w:val="pt-BR"/>
            </w:rPr>
            <w:t xml:space="preserve">: </w:t>
          </w:r>
          <w:customXml w:uri="user-view.target.v20071129" w:element="toSteps">
            <w:r w:rsidRPr="00C1042E">
              <w:rPr>
                <w:rFonts w:cs="Courier New"/>
                <w:lang w:val="pt-BR"/>
              </w:rPr>
              <w:t>END</w:t>
            </w:r>
          </w:customXml>
        </w:p>
        <w:p w:rsidR="00C1042E" w:rsidRDefault="00C1042E" w:rsidP="00C1042E">
          <w:pPr>
            <w:jc w:val="both"/>
            <w:rPr>
              <w:rFonts w:cs="Courier New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C1042E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752FBE">
              <w:trPr>
                <w:cantSplit/>
                <w:trHeight w:val="126"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</w:t>
                    </w:r>
                    <w:r>
                      <w:rPr>
                        <w:rFonts w:cs="Courier New"/>
                      </w:rPr>
                      <w:t>B</w:t>
                    </w:r>
                  </w:p>
                </w:customXml>
              </w:tc>
              <w:tc>
                <w:tcPr>
                  <w:tcW w:w="2206" w:type="dxa"/>
                </w:tcPr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  <w:r>
                    <w:rPr>
                      <w:rFonts w:cs="Courier New"/>
                      <w:lang w:val="pt-BR"/>
                    </w:rPr>
                    <w:t>Pressionar o botão “Concluir”</w:t>
                  </w:r>
                </w:p>
              </w:tc>
              <w:customXml w:uri="user-view.target.v20071129" w:element="condition">
                <w:tc>
                  <w:tcPr>
                    <w:tcW w:w="2693" w:type="dxa"/>
                  </w:tcPr>
                  <w:p w:rsidR="00C1042E" w:rsidRPr="00F2478A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tc>
                <w:tcPr>
                  <w:tcW w:w="2693" w:type="dxa"/>
                </w:tcPr>
                <w:customXml w:uri="user-view.target.v20071129" w:element="response">
                  <w:p w:rsidR="00C1042E" w:rsidRPr="00F2478A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F2478A">
                      <w:rPr>
                        <w:rFonts w:cs="Courier New"/>
                        <w:lang w:val="pt-BR"/>
                      </w:rPr>
                      <w:t xml:space="preserve">O sistema exibe uma mensagem </w:t>
                    </w:r>
                    <w:r>
                      <w:rPr>
                        <w:rFonts w:cs="Courier New"/>
                        <w:lang w:val="pt-BR"/>
                      </w:rPr>
                      <w:t xml:space="preserve">informando </w:t>
                    </w:r>
                    <w:r w:rsidRPr="00F2478A">
                      <w:rPr>
                        <w:rFonts w:cs="Courier New"/>
                        <w:lang w:val="pt-BR"/>
                      </w:rPr>
                      <w:t>que h</w:t>
                    </w:r>
                    <w:r>
                      <w:rPr>
                        <w:rFonts w:cs="Courier New"/>
                        <w:lang w:val="pt-BR"/>
                      </w:rPr>
                      <w:t xml:space="preserve">á campos que não foram preenchidos. </w:t>
                    </w:r>
                  </w:p>
                </w:customXml>
              </w:tc>
            </w:tr>
          </w:customXml>
        </w:tbl>
        <w:p w:rsidR="00C1042E" w:rsidRDefault="00C1042E" w:rsidP="00C1042E">
          <w:pPr>
            <w:jc w:val="both"/>
            <w:rPr>
              <w:rFonts w:cs="Courier New"/>
              <w:lang w:val="pt-BR"/>
            </w:rPr>
          </w:pPr>
        </w:p>
        <w:p w:rsidR="00C1042E" w:rsidRPr="00A11730" w:rsidRDefault="00F774B7" w:rsidP="00A11730">
          <w:pPr>
            <w:pStyle w:val="Ttulo2"/>
            <w:suppressAutoHyphens/>
            <w:ind w:firstLine="720"/>
            <w:rPr>
              <w:rFonts w:cs="Courier New"/>
              <w:lang w:eastAsia="ar-SA"/>
            </w:rPr>
          </w:pPr>
          <w:customXml w:uri="user-view.target.v20071129" w:element="id">
            <w:bookmarkStart w:id="25" w:name="_Toc260745001"/>
            <w:r w:rsidR="00C1042E" w:rsidRPr="00A11730">
              <w:rPr>
                <w:rFonts w:cs="Courier New"/>
                <w:lang w:eastAsia="ar-SA"/>
              </w:rPr>
              <w:t>UC_1</w:t>
            </w:r>
            <w:r w:rsidR="00276C38" w:rsidRPr="00A11730">
              <w:rPr>
                <w:rFonts w:cs="Courier New"/>
                <w:lang w:eastAsia="ar-SA"/>
              </w:rPr>
              <w:t>5</w:t>
            </w:r>
          </w:customXml>
          <w:r w:rsidR="00C1042E" w:rsidRPr="00A11730">
            <w:rPr>
              <w:rFonts w:cs="Courier New"/>
              <w:lang w:eastAsia="ar-SA"/>
            </w:rPr>
            <w:t xml:space="preserve"> – Visualizar Linha de Pesquisa</w:t>
          </w:r>
          <w:bookmarkEnd w:id="25"/>
        </w:p>
        <w:p w:rsidR="00C1042E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</w:p>
        <w:customXml w:uri="user-view.target.v20071129" w:element="description">
          <w:p w:rsidR="00C1042E" w:rsidRPr="006F695C" w:rsidRDefault="00C1042E" w:rsidP="00C1042E">
            <w:pPr>
              <w:ind w:left="540"/>
              <w:jc w:val="both"/>
              <w:rPr>
                <w:rFonts w:cs="Courier New"/>
                <w:lang w:val="pt-BR"/>
              </w:rPr>
            </w:pPr>
            <w:r w:rsidRPr="006F695C">
              <w:rPr>
                <w:rFonts w:cs="Courier New"/>
                <w:lang w:val="pt-BR"/>
              </w:rPr>
              <w:t xml:space="preserve">Esse caso de uso descreve </w:t>
            </w:r>
            <w:r>
              <w:rPr>
                <w:rFonts w:cs="Courier New"/>
                <w:lang w:val="pt-BR"/>
              </w:rPr>
              <w:t xml:space="preserve">o processo de exibição das linhas de pesquisa do sistema. </w:t>
            </w:r>
          </w:p>
        </w:customXml>
        <w:p w:rsidR="00C1042E" w:rsidRPr="00C1042E" w:rsidRDefault="00C1042E" w:rsidP="00C1042E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</w:p>
        <w:customXml w:uri="user-view.target.v20071129" w:element="flow">
          <w:p w:rsidR="00C1042E" w:rsidRPr="00C1042E" w:rsidRDefault="00C1042E" w:rsidP="00C1042E">
            <w:pPr>
              <w:ind w:firstLine="540"/>
              <w:rPr>
                <w:rFonts w:cs="Courier New"/>
                <w:b/>
                <w:sz w:val="24"/>
                <w:szCs w:val="24"/>
                <w:lang w:val="pt-BR"/>
              </w:rPr>
            </w:pPr>
            <w:r w:rsidRPr="00C1042E">
              <w:rPr>
                <w:rFonts w:cs="Courier New"/>
                <w:b/>
                <w:sz w:val="24"/>
                <w:szCs w:val="24"/>
                <w:lang w:val="pt-BR"/>
              </w:rPr>
              <w:t>Fluxo Principal</w:t>
            </w:r>
          </w:p>
          <w:p w:rsidR="00C1042E" w:rsidRPr="002865B7" w:rsidRDefault="00C1042E" w:rsidP="00C1042E">
            <w:pPr>
              <w:pStyle w:val="WW-Text"/>
              <w:spacing w:before="0" w:after="0"/>
              <w:ind w:left="0"/>
              <w:rPr>
                <w:rFonts w:cs="Courier New"/>
                <w:lang w:val="pt-BR"/>
              </w:rPr>
            </w:pPr>
          </w:p>
          <w:p w:rsidR="00801CD4" w:rsidRPr="00A11730" w:rsidRDefault="00801CD4" w:rsidP="00801CD4">
            <w:pPr>
              <w:ind w:firstLine="540"/>
              <w:rPr>
                <w:rFonts w:cs="Courier New"/>
                <w:lang w:val="pt-BR"/>
              </w:rPr>
            </w:pPr>
            <w:r>
              <w:rPr>
                <w:rFonts w:cs="Courier New"/>
                <w:szCs w:val="24"/>
                <w:lang w:val="pt-BR"/>
              </w:rPr>
              <w:t>SC_30</w:t>
            </w:r>
          </w:p>
          <w:p w:rsidR="00801CD4" w:rsidRDefault="00801CD4" w:rsidP="00C1042E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C1042E" w:rsidRPr="002865B7" w:rsidRDefault="00C1042E" w:rsidP="00C1042E">
            <w:pPr>
              <w:ind w:left="540"/>
              <w:jc w:val="both"/>
              <w:rPr>
                <w:rFonts w:cs="Courier New"/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2865B7">
              <w:rPr>
                <w:rFonts w:cs="Courier New"/>
                <w:lang w:val="pt-BR"/>
              </w:rPr>
              <w:t xml:space="preserve">: </w:t>
            </w:r>
            <w:customXml w:uri="user-view.target.v20071129" w:element="description">
              <w:r>
                <w:rPr>
                  <w:rFonts w:cs="Courier New"/>
                  <w:lang w:val="pt-BR"/>
                </w:rPr>
                <w:t>Exibição das linhas de pesquisa</w:t>
              </w:r>
              <w:r w:rsidRPr="002865B7">
                <w:rPr>
                  <w:rFonts w:cs="Courier New"/>
                  <w:lang w:val="pt-BR"/>
                </w:rPr>
                <w:t xml:space="preserve">. </w:t>
              </w:r>
            </w:customXml>
          </w:p>
          <w:p w:rsidR="00C1042E" w:rsidRPr="00A541EF" w:rsidRDefault="00C1042E" w:rsidP="00C1042E">
            <w:pPr>
              <w:ind w:left="540"/>
              <w:jc w:val="both"/>
              <w:rPr>
                <w:rFonts w:cs="Courier New"/>
                <w:lang w:val="pt-BR"/>
              </w:rPr>
            </w:pPr>
            <w:r w:rsidRPr="00A541EF">
              <w:rPr>
                <w:rFonts w:cs="Courier New"/>
                <w:lang w:val="pt-BR"/>
              </w:rPr>
              <w:t xml:space="preserve">A partir do passo: </w:t>
            </w:r>
            <w:customXml w:uri="user-view.target.v20071129" w:element="fromSteps">
              <w:r>
                <w:rPr>
                  <w:rFonts w:cs="Courier New"/>
                  <w:lang w:val="pt-BR"/>
                </w:rPr>
                <w:t>START</w:t>
              </w:r>
            </w:customXml>
          </w:p>
          <w:p w:rsidR="00C1042E" w:rsidRPr="00A541EF" w:rsidRDefault="00C1042E" w:rsidP="00C1042E">
            <w:pPr>
              <w:ind w:left="540"/>
              <w:jc w:val="both"/>
              <w:rPr>
                <w:rFonts w:cs="Courier New"/>
                <w:lang w:val="pt-BR"/>
              </w:rPr>
            </w:pPr>
            <w:r w:rsidRPr="00A541EF">
              <w:rPr>
                <w:rFonts w:cs="Courier New"/>
                <w:lang w:val="pt-BR"/>
              </w:rPr>
              <w:t xml:space="preserve">Para o passo: </w:t>
            </w:r>
            <w:customXml w:uri="user-view.target.v20071129" w:element="toSteps">
              <w:r w:rsidRPr="00A541EF">
                <w:rPr>
                  <w:rFonts w:cs="Courier New"/>
                  <w:lang w:val="pt-BR"/>
                </w:rPr>
                <w:t>END</w:t>
              </w:r>
            </w:customXml>
          </w:p>
          <w:p w:rsidR="00C1042E" w:rsidRPr="005D56B1" w:rsidRDefault="00C1042E" w:rsidP="00C1042E">
            <w:pPr>
              <w:rPr>
                <w:rFonts w:cs="Courier New"/>
                <w:lang w:val="pt-BR"/>
              </w:rPr>
            </w:pPr>
          </w:p>
          <w:tbl>
            <w:tblPr>
              <w:tblW w:w="8739" w:type="dxa"/>
              <w:jc w:val="center"/>
              <w:tblInd w:w="-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47"/>
              <w:gridCol w:w="2206"/>
              <w:gridCol w:w="2693"/>
              <w:gridCol w:w="2693"/>
            </w:tblGrid>
            <w:tr w:rsidR="00C1042E" w:rsidRPr="00E41F24" w:rsidTr="00752FBE">
              <w:trPr>
                <w:cantSplit/>
                <w:jc w:val="center"/>
              </w:trPr>
              <w:tc>
                <w:tcPr>
                  <w:tcW w:w="1147" w:type="dxa"/>
                  <w:shd w:val="clear" w:color="auto" w:fill="D9D9D9"/>
                  <w:vAlign w:val="center"/>
                </w:tcPr>
                <w:p w:rsidR="00C1042E" w:rsidRPr="00E41F24" w:rsidRDefault="00C1042E" w:rsidP="00AD03C2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 w:rsidRPr="00E41F24">
                    <w:rPr>
                      <w:rFonts w:cs="Courier New"/>
                      <w:b/>
                    </w:rPr>
                    <w:t>Id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Passo</w:t>
                  </w:r>
                  <w:proofErr w:type="spellEnd"/>
                </w:p>
              </w:tc>
              <w:tc>
                <w:tcPr>
                  <w:tcW w:w="2206" w:type="dxa"/>
                  <w:shd w:val="clear" w:color="auto" w:fill="D9D9D9"/>
                  <w:vAlign w:val="center"/>
                </w:tcPr>
                <w:p w:rsidR="00C1042E" w:rsidRPr="00E41F24" w:rsidRDefault="00C1042E" w:rsidP="00AD03C2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Ação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usuário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C1042E" w:rsidRPr="00E41F24" w:rsidRDefault="00C1042E" w:rsidP="00AD03C2">
                  <w:pPr>
                    <w:jc w:val="center"/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 xml:space="preserve">Estado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C1042E" w:rsidRPr="00E41F24" w:rsidRDefault="00C1042E" w:rsidP="00AD03C2">
                  <w:pPr>
                    <w:jc w:val="center"/>
                    <w:rPr>
                      <w:rFonts w:cs="Courier New"/>
                      <w:b/>
                    </w:rPr>
                  </w:pPr>
                  <w:proofErr w:type="spellStart"/>
                  <w:r>
                    <w:rPr>
                      <w:rFonts w:cs="Courier New"/>
                      <w:b/>
                    </w:rPr>
                    <w:t>Resposta</w:t>
                  </w:r>
                  <w:proofErr w:type="spellEnd"/>
                  <w:r>
                    <w:rPr>
                      <w:rFonts w:cs="Courier New"/>
                      <w:b/>
                    </w:rPr>
                    <w:t xml:space="preserve"> do </w:t>
                  </w:r>
                  <w:proofErr w:type="spellStart"/>
                  <w:r>
                    <w:rPr>
                      <w:rFonts w:cs="Courier New"/>
                      <w:b/>
                    </w:rPr>
                    <w:t>Sistema</w:t>
                  </w:r>
                  <w:proofErr w:type="spellEnd"/>
                </w:p>
              </w:tc>
            </w:tr>
            <w:customXml w:uri="user-view.target.v20071129" w:element="step">
              <w:tr w:rsidR="00C1042E" w:rsidRPr="00397813" w:rsidTr="00752FBE">
                <w:trPr>
                  <w:cantSplit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C1042E" w:rsidRPr="00E41F24" w:rsidRDefault="00C1042E" w:rsidP="00AD03C2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</w:t>
                      </w:r>
                      <w:r w:rsidRPr="00E41F24">
                        <w:rPr>
                          <w:rFonts w:cs="Courier New"/>
                        </w:rPr>
                        <w:t>M</w:t>
                      </w:r>
                    </w:p>
                  </w:customXml>
                </w:tc>
                <w:tc>
                  <w:tcPr>
                    <w:tcW w:w="2206" w:type="dxa"/>
                  </w:tcPr>
                  <w:customXml w:uri="user-view.target.v20071129" w:element="action">
                    <w:p w:rsidR="00C1042E" w:rsidRPr="002865B7" w:rsidRDefault="00C1042E" w:rsidP="00AD03C2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>Pressionar o botão “Linhas de Pesquisa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”.</w:t>
                      </w:r>
                      <w:proofErr w:type="gramEnd"/>
                    </w:p>
                  </w:customXml>
                </w:tc>
                <w:tc>
                  <w:tcPr>
                    <w:tcW w:w="2693" w:type="dxa"/>
                  </w:tcPr>
                  <w:customXml w:uri="user-view.target.v20071129" w:element="condition">
                    <w:p w:rsidR="00C1042E" w:rsidRPr="002865B7" w:rsidRDefault="00C1042E" w:rsidP="00AD03C2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O usuário deve estar cadastrado no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sistema.</w:t>
                      </w:r>
                      <w:proofErr w:type="gramEnd"/>
                    </w:p>
                  </w:customXml>
                </w:tc>
                <w:tc>
                  <w:tcPr>
                    <w:tcW w:w="2693" w:type="dxa"/>
                  </w:tcPr>
                  <w:customXml w:uri="user-view.target.v20071129" w:element="response">
                    <w:p w:rsidR="00C1042E" w:rsidRPr="002865B7" w:rsidRDefault="00C1042E" w:rsidP="00AD03C2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Uma nova página é carregada com todas as linhas de pesquisa do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sistema.</w:t>
                      </w:r>
                      <w:proofErr w:type="gramEnd"/>
                    </w:p>
                  </w:customXml>
                </w:tc>
              </w:tr>
            </w:customXml>
            <w:customXml w:uri="user-view.target.v20071129" w:element="step">
              <w:tr w:rsidR="00C1042E" w:rsidRPr="002865B7" w:rsidTr="00752FBE">
                <w:trPr>
                  <w:cantSplit/>
                  <w:jc w:val="center"/>
                </w:trPr>
                <w:tc>
                  <w:tcPr>
                    <w:tcW w:w="1147" w:type="dxa"/>
                  </w:tcPr>
                  <w:customXml w:uri="user-view.target.v20071129" w:element="stepId">
                    <w:p w:rsidR="00C1042E" w:rsidRPr="00E41F24" w:rsidRDefault="00C1042E" w:rsidP="00AD03C2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2</w:t>
                      </w:r>
                      <w:r w:rsidRPr="00E41F24">
                        <w:rPr>
                          <w:rFonts w:cs="Courier New"/>
                        </w:rPr>
                        <w:t>M</w:t>
                      </w:r>
                    </w:p>
                  </w:customXml>
                </w:tc>
                <w:tc>
                  <w:tcPr>
                    <w:tcW w:w="2206" w:type="dxa"/>
                  </w:tcPr>
                  <w:customXml w:uri="user-view.target.v20071129" w:element="action">
                    <w:p w:rsidR="00C1042E" w:rsidRPr="00834344" w:rsidRDefault="00C1042E" w:rsidP="00AD03C2">
                      <w:pPr>
                        <w:rPr>
                          <w:rFonts w:cs="Courier New"/>
                          <w:lang w:val="pt-BR"/>
                        </w:rPr>
                      </w:pPr>
                      <w:r w:rsidRPr="00834344">
                        <w:rPr>
                          <w:rFonts w:cs="Courier New"/>
                          <w:lang w:val="pt-BR"/>
                        </w:rPr>
                        <w:t xml:space="preserve">Selecionar </w:t>
                      </w:r>
                      <w:r>
                        <w:rPr>
                          <w:rFonts w:cs="Courier New"/>
                          <w:lang w:val="pt-BR"/>
                        </w:rPr>
                        <w:t>uma nova linha de pesquisa</w:t>
                      </w:r>
                      <w:r w:rsidRPr="00834344">
                        <w:rPr>
                          <w:rFonts w:cs="Courier New"/>
                          <w:lang w:val="pt-BR"/>
                        </w:rPr>
                        <w:t>, caso queira obter informaç</w:t>
                      </w:r>
                      <w:r>
                        <w:rPr>
                          <w:rFonts w:cs="Courier New"/>
                          <w:lang w:val="pt-BR"/>
                        </w:rPr>
                        <w:t xml:space="preserve">ões mais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detalhadas.</w:t>
                      </w:r>
                      <w:proofErr w:type="gramEnd"/>
                    </w:p>
                  </w:customXml>
                </w:tc>
                <w:tc>
                  <w:tcPr>
                    <w:tcW w:w="2693" w:type="dxa"/>
                  </w:tcPr>
                  <w:p w:rsidR="00C1042E" w:rsidRPr="00834344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  <w:tc>
                  <w:tcPr>
                    <w:tcW w:w="2693" w:type="dxa"/>
                  </w:tcPr>
                  <w:p w:rsidR="00C1042E" w:rsidRPr="00834344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Linha de pesquisa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selecionada.</w:t>
                    </w:r>
                    <w:proofErr w:type="gramEnd"/>
                  </w:p>
                </w:tc>
              </w:tr>
            </w:customXml>
            <w:customXml w:uri="user-view.target.v20071129" w:element="step">
              <w:tr w:rsidR="00C1042E" w:rsidRPr="00397813" w:rsidTr="00752FBE">
                <w:trPr>
                  <w:cantSplit/>
                  <w:jc w:val="center"/>
                </w:trPr>
                <w:customXml w:uri="user-view.target.v20071129" w:element="stepId">
                  <w:tc>
                    <w:tcPr>
                      <w:tcW w:w="1147" w:type="dxa"/>
                    </w:tcPr>
                    <w:p w:rsidR="00C1042E" w:rsidRDefault="00C1042E" w:rsidP="00AD03C2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3M</w:t>
                      </w:r>
                    </w:p>
                  </w:tc>
                </w:customXml>
                <w:customXml w:uri="user-view.target.v20071129" w:element="action">
                  <w:tc>
                    <w:tcPr>
                      <w:tcW w:w="2206" w:type="dxa"/>
                    </w:tcPr>
                    <w:p w:rsidR="00C1042E" w:rsidRDefault="00C1042E" w:rsidP="00AD03C2">
                      <w:pPr>
                        <w:rPr>
                          <w:rFonts w:cs="Courier New"/>
                        </w:rPr>
                      </w:pPr>
                      <w:proofErr w:type="spellStart"/>
                      <w:r>
                        <w:rPr>
                          <w:rFonts w:cs="Courier New"/>
                        </w:rPr>
                        <w:t>Pressionar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cs="Courier New"/>
                        </w:rPr>
                        <w:t>botão</w:t>
                      </w:r>
                      <w:proofErr w:type="spellEnd"/>
                      <w:r>
                        <w:rPr>
                          <w:rFonts w:cs="Courier New"/>
                        </w:rPr>
                        <w:t xml:space="preserve"> “</w:t>
                      </w:r>
                      <w:proofErr w:type="spellStart"/>
                      <w:r>
                        <w:rPr>
                          <w:rFonts w:cs="Courier New"/>
                        </w:rPr>
                        <w:t>Visualizar</w:t>
                      </w:r>
                      <w:proofErr w:type="spellEnd"/>
                      <w:r>
                        <w:rPr>
                          <w:rFonts w:cs="Courier New"/>
                        </w:rPr>
                        <w:t>”</w:t>
                      </w:r>
                    </w:p>
                  </w:tc>
                </w:customXml>
                <w:tc>
                  <w:tcPr>
                    <w:tcW w:w="2693" w:type="dxa"/>
                  </w:tcPr>
                  <w:p w:rsidR="00C1042E" w:rsidRPr="00834344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  <w:tc>
                  <w:tcPr>
                    <w:tcW w:w="2693" w:type="dxa"/>
                  </w:tcPr>
                  <w:customXml w:uri="user-view.target.v20071129" w:element="response">
                    <w:p w:rsidR="00C1042E" w:rsidRPr="00834344" w:rsidRDefault="00C1042E" w:rsidP="00AD03C2">
                      <w:pPr>
                        <w:rPr>
                          <w:rFonts w:cs="Courier New"/>
                          <w:lang w:val="pt-BR"/>
                        </w:rPr>
                      </w:pPr>
                      <w:r>
                        <w:rPr>
                          <w:rFonts w:cs="Courier New"/>
                          <w:lang w:val="pt-BR"/>
                        </w:rPr>
                        <w:t xml:space="preserve">A página relativa </w:t>
                      </w:r>
                      <w:proofErr w:type="gramStart"/>
                      <w:r>
                        <w:rPr>
                          <w:rFonts w:cs="Courier New"/>
                          <w:lang w:val="pt-BR"/>
                        </w:rPr>
                        <w:t>a</w:t>
                      </w:r>
                      <w:proofErr w:type="gramEnd"/>
                      <w:r>
                        <w:rPr>
                          <w:rFonts w:cs="Courier New"/>
                          <w:lang w:val="pt-BR"/>
                        </w:rPr>
                        <w:t xml:space="preserve"> linha de pesquisa é carregada</w:t>
                      </w:r>
                      <w:r w:rsidRPr="00834344">
                        <w:rPr>
                          <w:rFonts w:cs="Courier New"/>
                          <w:lang w:val="pt-BR"/>
                        </w:rPr>
                        <w:t>.</w:t>
                      </w:r>
                    </w:p>
                  </w:customXml>
                </w:tc>
              </w:tr>
            </w:customXml>
          </w:tbl>
          <w:p w:rsidR="00C1042E" w:rsidRPr="00F2478A" w:rsidRDefault="00F774B7" w:rsidP="00C1042E">
            <w:pPr>
              <w:rPr>
                <w:rFonts w:cs="Courier New"/>
                <w:lang w:val="pt-BR"/>
              </w:rPr>
            </w:pPr>
          </w:p>
        </w:customXml>
        <w:p w:rsidR="00C1042E" w:rsidRPr="00F2478A" w:rsidRDefault="00F774B7" w:rsidP="00C1042E">
          <w:pPr>
            <w:jc w:val="both"/>
            <w:rPr>
              <w:rFonts w:cs="Courier New"/>
              <w:lang w:val="pt-BR"/>
            </w:rPr>
          </w:pPr>
        </w:p>
      </w:customXml>
      <w:p w:rsidR="00C1042E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26" w:name="_Toc260745002"/>
          <w:r w:rsidR="00DB47DB" w:rsidRPr="00A11730">
            <w:rPr>
              <w:rFonts w:cs="Courier New"/>
              <w:lang w:eastAsia="ar-SA"/>
            </w:rPr>
            <w:t>UC_1</w:t>
          </w:r>
          <w:r w:rsidR="00276C38" w:rsidRPr="00A11730">
            <w:rPr>
              <w:rFonts w:cs="Courier New"/>
              <w:lang w:eastAsia="ar-SA"/>
            </w:rPr>
            <w:t>6</w:t>
          </w:r>
        </w:customXml>
        <w:r w:rsidR="00C1042E" w:rsidRPr="00A11730">
          <w:rPr>
            <w:rFonts w:cs="Courier New"/>
            <w:lang w:eastAsia="ar-SA"/>
          </w:rPr>
          <w:t xml:space="preserve"> – Buscar Linha de Pesquisa</w:t>
        </w:r>
        <w:bookmarkEnd w:id="26"/>
      </w:p>
      <w:p w:rsidR="00C1042E" w:rsidRDefault="00C1042E" w:rsidP="00C1042E">
        <w:pPr>
          <w:ind w:left="540"/>
          <w:jc w:val="both"/>
          <w:rPr>
            <w:rFonts w:cs="Courier New"/>
            <w:lang w:val="pt-BR"/>
          </w:rPr>
        </w:pPr>
      </w:p>
      <w:customXml w:uri="user-view.target.v20071129" w:element="description">
        <w:p w:rsidR="00C1042E" w:rsidRPr="006F695C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6F695C">
            <w:rPr>
              <w:rFonts w:cs="Courier New"/>
              <w:lang w:val="pt-BR"/>
            </w:rPr>
            <w:t xml:space="preserve">Esse caso de uso descreve </w:t>
          </w:r>
          <w:r>
            <w:rPr>
              <w:rFonts w:cs="Courier New"/>
              <w:lang w:val="pt-BR"/>
            </w:rPr>
            <w:t xml:space="preserve">o processo de busca de uma linha de pesquisa no sistema. </w:t>
          </w:r>
        </w:p>
      </w:customXml>
      <w:p w:rsidR="00C1042E" w:rsidRPr="002865B7" w:rsidRDefault="00C1042E" w:rsidP="00C1042E">
        <w:pPr>
          <w:ind w:left="540"/>
          <w:jc w:val="both"/>
          <w:rPr>
            <w:rFonts w:cs="Courier New"/>
            <w:lang w:val="pt-BR"/>
          </w:rPr>
        </w:pPr>
      </w:p>
      <w:customXml w:uri="user-view.target.v20071129" w:element="flow">
        <w:p w:rsidR="00C1042E" w:rsidRPr="002865B7" w:rsidRDefault="00C1042E" w:rsidP="00C1042E">
          <w:pPr>
            <w:ind w:firstLine="540"/>
            <w:rPr>
              <w:rFonts w:cs="Courier New"/>
              <w:lang w:val="pt-BR"/>
            </w:rPr>
          </w:pPr>
          <w:r w:rsidRPr="00C1042E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C1042E" w:rsidRPr="002865B7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SC_31</w:t>
          </w:r>
        </w:p>
        <w:p w:rsidR="00801CD4" w:rsidRDefault="00801CD4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</w:p>
        <w:p w:rsidR="00C1042E" w:rsidRPr="002865B7" w:rsidRDefault="00C1042E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Busca de uma publicação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C1042E" w:rsidRPr="00A541EF" w:rsidRDefault="00C1042E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 w:rsidR="00276C38">
              <w:rPr>
                <w:rFonts w:cs="Courier New"/>
                <w:lang w:val="pt-BR"/>
              </w:rPr>
              <w:t>UC_14</w:t>
            </w:r>
            <w:r>
              <w:rPr>
                <w:rFonts w:cs="Courier New"/>
                <w:lang w:val="pt-BR"/>
              </w:rPr>
              <w:t>#1M</w:t>
            </w:r>
          </w:customXml>
        </w:p>
        <w:p w:rsidR="00C1042E" w:rsidRPr="00A541EF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C1042E" w:rsidRPr="005D56B1" w:rsidRDefault="00C1042E" w:rsidP="00C1042E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C1042E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471F45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customXml w:uri="user-view.target.v20071129" w:element="action">
                <w:tc>
                  <w:tcPr>
                    <w:tcW w:w="2206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Inserir o termo no campo de busca exibido na parte superior da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página.</w:t>
                    </w:r>
                    <w:proofErr w:type="gramEnd"/>
                  </w:p>
                </w:tc>
              </w:customXml>
              <w:tc>
                <w:tcPr>
                  <w:tcW w:w="2693" w:type="dxa"/>
                </w:tcPr>
                <w:customXml w:uri="user-view.target.v20071129" w:element="condi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customXml w:uri="user-view.target.v20071129" w:element="response">
                <w:tc>
                  <w:tcPr>
                    <w:tcW w:w="2693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 de busca preenchido. </w:t>
                    </w:r>
                  </w:p>
                </w:tc>
              </w:customXml>
            </w:tr>
          </w:customXml>
          <w:customXml w:uri="user-view.target.v20071129" w:element="step">
            <w:tr w:rsidR="00C1042E" w:rsidRPr="00397813" w:rsidTr="00752FBE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C1042E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2M</w:t>
                    </w:r>
                  </w:p>
                </w:tc>
              </w:customXml>
              <w:tc>
                <w:tcPr>
                  <w:tcW w:w="2206" w:type="dxa"/>
                </w:tcPr>
                <w:customXml w:uri="user-view.target.v20071129" w:element="action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“Buscar”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C1042E" w:rsidRPr="00471F45" w:rsidRDefault="00F774B7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resultado da busca é apresentado. </w:t>
                    </w:r>
                  </w:p>
                </w:customXml>
              </w:tc>
            </w:tr>
          </w:customXml>
        </w:tbl>
        <w:p w:rsidR="00C1042E" w:rsidRPr="00F2478A" w:rsidRDefault="00F774B7" w:rsidP="00C1042E">
          <w:pPr>
            <w:rPr>
              <w:rFonts w:cs="Courier New"/>
              <w:lang w:val="pt-BR"/>
            </w:rPr>
          </w:pPr>
        </w:p>
      </w:customXml>
      <w:p w:rsidR="00C1042E" w:rsidRPr="00F2478A" w:rsidRDefault="00C1042E" w:rsidP="00C1042E">
        <w:pPr>
          <w:rPr>
            <w:rFonts w:cs="Courier New"/>
            <w:lang w:val="pt-BR"/>
          </w:rPr>
        </w:pPr>
      </w:p>
      <w:customXml w:uri="user-view.target.v20071129" w:element="flow">
        <w:p w:rsidR="00C1042E" w:rsidRPr="00C1042E" w:rsidRDefault="00880BA6" w:rsidP="00C1042E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>
            <w:rPr>
              <w:rFonts w:cs="Courier New"/>
              <w:b/>
              <w:sz w:val="24"/>
              <w:szCs w:val="24"/>
              <w:lang w:val="pt-BR"/>
            </w:rPr>
            <w:t>Fluxo Alternativo</w:t>
          </w:r>
        </w:p>
        <w:p w:rsidR="00C1042E" w:rsidRPr="00F2478A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SC_32</w:t>
          </w:r>
        </w:p>
        <w:p w:rsidR="00801CD4" w:rsidRDefault="00801CD4" w:rsidP="00C1042E">
          <w:pPr>
            <w:ind w:left="540"/>
            <w:jc w:val="both"/>
            <w:rPr>
              <w:rFonts w:cs="Courier New"/>
              <w:lang w:val="pt-BR"/>
            </w:rPr>
          </w:pPr>
        </w:p>
        <w:p w:rsidR="00C1042E" w:rsidRPr="00471F45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471F45">
            <w:rPr>
              <w:rFonts w:cs="Courier New"/>
              <w:lang w:val="pt-BR"/>
            </w:rPr>
            <w:t>D</w:t>
          </w:r>
          <w:r>
            <w:rPr>
              <w:rFonts w:cs="Courier New"/>
              <w:lang w:val="pt-BR"/>
            </w:rPr>
            <w:t>escrição</w:t>
          </w:r>
          <w:r w:rsidRPr="00471F45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 xml:space="preserve">Pressionar “Buscar” </w:t>
            </w:r>
          </w:customXml>
          <w:r>
            <w:rPr>
              <w:rFonts w:cs="Courier New"/>
              <w:lang w:val="pt-BR"/>
            </w:rPr>
            <w:t>sem ter preenchido o campo de busca.</w:t>
          </w:r>
        </w:p>
        <w:p w:rsidR="00C1042E" w:rsidRPr="00C1042E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proofErr w:type="spellStart"/>
          <w:r w:rsidRPr="00C1042E">
            <w:rPr>
              <w:rFonts w:cs="Courier New"/>
              <w:lang w:val="pt-BR"/>
            </w:rPr>
            <w:t>From</w:t>
          </w:r>
          <w:proofErr w:type="spellEnd"/>
          <w:r w:rsidRPr="00C1042E">
            <w:rPr>
              <w:rFonts w:cs="Courier New"/>
              <w:lang w:val="pt-BR"/>
            </w:rPr>
            <w:t xml:space="preserve"> Passo: </w:t>
          </w:r>
          <w:customXml w:uri="user-view.target.v20071129" w:element="fromSteps">
            <w:r w:rsidRPr="00C1042E">
              <w:rPr>
                <w:rFonts w:cs="Courier New"/>
                <w:lang w:val="pt-BR"/>
              </w:rPr>
              <w:t>1M</w:t>
            </w:r>
          </w:customXml>
        </w:p>
        <w:p w:rsidR="00C1042E" w:rsidRPr="00C1042E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C1042E">
            <w:rPr>
              <w:rFonts w:cs="Courier New"/>
              <w:lang w:val="pt-BR"/>
            </w:rPr>
            <w:t xml:space="preserve">To Passo: </w:t>
          </w:r>
          <w:customXml w:uri="user-view.target.v20071129" w:element="toSteps">
            <w:r w:rsidRPr="00C1042E">
              <w:rPr>
                <w:rFonts w:cs="Courier New"/>
                <w:lang w:val="pt-BR"/>
              </w:rPr>
              <w:t>END</w:t>
            </w:r>
          </w:customXml>
        </w:p>
        <w:p w:rsidR="00C1042E" w:rsidRPr="00E41F24" w:rsidRDefault="00C1042E" w:rsidP="00C1042E">
          <w:pPr>
            <w:jc w:val="both"/>
            <w:rPr>
              <w:rFonts w:cs="Courier New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C1042E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  <w:r w:rsidRPr="00E41F24">
                  <w:rPr>
                    <w:rFonts w:cs="Courier New"/>
                    <w:b/>
                  </w:rPr>
                  <w:t xml:space="preserve"> </w:t>
                </w:r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752FBE">
              <w:trPr>
                <w:cantSplit/>
                <w:trHeight w:val="126"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jc w:val="left"/>
                      <w:rPr>
                        <w:rFonts w:cs="Courier New"/>
                      </w:rPr>
                    </w:pPr>
                    <w:r w:rsidRPr="00E41F24">
                      <w:rPr>
                        <w:rFonts w:cs="Courier New"/>
                      </w:rPr>
                      <w:t>1A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471F45">
                      <w:rPr>
                        <w:rFonts w:cs="Courier New"/>
                        <w:lang w:val="pt-BR"/>
                      </w:rPr>
                      <w:t>Pressionar o botão “</w:t>
                    </w:r>
                    <w:r>
                      <w:rPr>
                        <w:rFonts w:cs="Courier New"/>
                        <w:lang w:val="pt-BR"/>
                      </w:rPr>
                      <w:t>Buscar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” </w:t>
                    </w:r>
                    <w:r>
                      <w:rPr>
                        <w:rFonts w:cs="Courier New"/>
                        <w:lang w:val="pt-BR"/>
                      </w:rPr>
                      <w:t>sem que o termo de busca tenha sido inserido</w:t>
                    </w:r>
                    <w:r w:rsidRPr="00471F45">
                      <w:rPr>
                        <w:rFonts w:cs="Courier New"/>
                        <w:lang w:val="pt-BR"/>
                      </w:rPr>
                      <w:t xml:space="preserve">. </w:t>
                    </w:r>
                  </w:p>
                </w:customXml>
              </w:tc>
              <w:customXml w:uri="user-view.target.v20071129" w:element="condition">
                <w:tc>
                  <w:tcPr>
                    <w:tcW w:w="2693" w:type="dxa"/>
                  </w:tcPr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tc>
                <w:tcPr>
                  <w:tcW w:w="2693" w:type="dxa"/>
                </w:tcPr>
                <w:customXml w:uri="user-view.target.v20071129" w:element="response">
                  <w:p w:rsidR="00C1042E" w:rsidRPr="00F2478A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 w:rsidRPr="00F2478A">
                      <w:rPr>
                        <w:rFonts w:cs="Courier New"/>
                        <w:lang w:val="pt-BR"/>
                      </w:rPr>
                      <w:t xml:space="preserve">O sistema </w:t>
                    </w:r>
                    <w:r>
                      <w:rPr>
                        <w:rFonts w:cs="Courier New"/>
                        <w:lang w:val="pt-BR"/>
                      </w:rPr>
                      <w:t xml:space="preserve">não realiza a busca. </w:t>
                    </w:r>
                  </w:p>
                </w:customXml>
              </w:tc>
            </w:tr>
          </w:customXml>
        </w:tbl>
        <w:p w:rsidR="00C1042E" w:rsidRPr="00F2478A" w:rsidRDefault="00F774B7" w:rsidP="00C1042E">
          <w:pPr>
            <w:jc w:val="both"/>
            <w:rPr>
              <w:rFonts w:cs="Courier New"/>
              <w:lang w:val="pt-BR"/>
            </w:rPr>
          </w:pPr>
        </w:p>
      </w:customXml>
      <w:p w:rsidR="00C1042E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27" w:name="_Toc260745003"/>
          <w:r w:rsidR="00397813" w:rsidRPr="00A11730">
            <w:rPr>
              <w:rFonts w:cs="Courier New"/>
              <w:lang w:eastAsia="ar-SA"/>
            </w:rPr>
            <w:t>UC_1</w:t>
          </w:r>
          <w:r w:rsidR="00276C38" w:rsidRPr="00A11730">
            <w:rPr>
              <w:rFonts w:cs="Courier New"/>
              <w:lang w:eastAsia="ar-SA"/>
            </w:rPr>
            <w:t>7</w:t>
          </w:r>
        </w:customXml>
        <w:r w:rsidR="00C1042E" w:rsidRPr="00A11730">
          <w:rPr>
            <w:rFonts w:cs="Courier New"/>
            <w:lang w:eastAsia="ar-SA"/>
          </w:rPr>
          <w:t xml:space="preserve"> – Editar Linha de Pesquisa</w:t>
        </w:r>
        <w:bookmarkEnd w:id="27"/>
      </w:p>
      <w:p w:rsidR="00C1042E" w:rsidRDefault="00C1042E" w:rsidP="00C1042E">
        <w:pPr>
          <w:ind w:left="540"/>
          <w:jc w:val="both"/>
          <w:rPr>
            <w:rFonts w:cs="Courier New"/>
            <w:lang w:val="pt-BR"/>
          </w:rPr>
        </w:pPr>
      </w:p>
      <w:customXml w:uri="user-view.target.v20071129" w:element="description">
        <w:p w:rsidR="00C1042E" w:rsidRPr="006F695C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6F695C">
            <w:rPr>
              <w:rFonts w:cs="Courier New"/>
              <w:lang w:val="pt-BR"/>
            </w:rPr>
            <w:t xml:space="preserve">Esse caso de uso descreve </w:t>
          </w:r>
          <w:r>
            <w:rPr>
              <w:rFonts w:cs="Courier New"/>
              <w:lang w:val="pt-BR"/>
            </w:rPr>
            <w:t xml:space="preserve">o processo de alteração dos dados de uma linha de pesquisa no sistema. </w:t>
          </w:r>
        </w:p>
      </w:customXml>
      <w:p w:rsidR="00C1042E" w:rsidRDefault="00C1042E" w:rsidP="00C1042E">
        <w:pPr>
          <w:ind w:firstLine="540"/>
          <w:rPr>
            <w:rFonts w:cs="Courier New"/>
            <w:b/>
            <w:sz w:val="24"/>
            <w:szCs w:val="24"/>
            <w:lang w:val="pt-BR"/>
          </w:rPr>
        </w:pPr>
      </w:p>
      <w:customXml w:uri="user-view.target.v20071129" w:element="flow">
        <w:p w:rsidR="00C1042E" w:rsidRPr="00C1042E" w:rsidRDefault="00C1042E" w:rsidP="00C1042E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C1042E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C1042E" w:rsidRPr="002865B7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SC_33</w:t>
          </w:r>
        </w:p>
        <w:p w:rsidR="00801CD4" w:rsidRDefault="00801CD4" w:rsidP="00C1042E">
          <w:pPr>
            <w:ind w:left="540"/>
            <w:jc w:val="both"/>
            <w:rPr>
              <w:rFonts w:cs="Courier New"/>
              <w:lang w:val="pt-BR"/>
            </w:rPr>
          </w:pPr>
        </w:p>
        <w:p w:rsidR="00C1042E" w:rsidRPr="002865B7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Edição de uma publicação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C1042E" w:rsidRPr="00D40839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>
              <w:rPr>
                <w:rFonts w:cs="Courier New"/>
                <w:lang w:val="pt-BR"/>
              </w:rPr>
              <w:t>UC_1</w:t>
            </w:r>
            <w:r w:rsidR="00276C38">
              <w:rPr>
                <w:rFonts w:cs="Courier New"/>
                <w:lang w:val="pt-BR"/>
              </w:rPr>
              <w:t>5</w:t>
            </w:r>
            <w:r>
              <w:rPr>
                <w:rFonts w:cs="Courier New"/>
                <w:lang w:val="pt-BR"/>
              </w:rPr>
              <w:t>#2M</w:t>
            </w:r>
          </w:customXml>
        </w:p>
        <w:p w:rsidR="00C1042E" w:rsidRPr="00A541EF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C1042E" w:rsidRPr="005D56B1" w:rsidRDefault="00C1042E" w:rsidP="00C1042E">
          <w:pPr>
            <w:rPr>
              <w:rFonts w:cs="Courier New"/>
              <w:lang w:val="pt-BR"/>
            </w:rPr>
          </w:pPr>
        </w:p>
        <w:tbl>
          <w:tblPr>
            <w:tblW w:w="8900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854"/>
          </w:tblGrid>
          <w:tr w:rsidR="00C1042E" w:rsidRPr="00E41F24" w:rsidTr="00872658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854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Selecionar a opção “Editar” no lado esquerdo da página. 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854" w:type="dxa"/>
                </w:tcPr>
                <w:customXml w:uri="user-view.target.v20071129" w:element="response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página de edição é exibida. </w:t>
                    </w:r>
                  </w:p>
                </w:customXml>
              </w:tc>
            </w:tr>
          </w:customXml>
          <w:customXml w:uri="user-view.target.v20071129" w:element="step">
            <w:tr w:rsidR="00C1042E" w:rsidRPr="00397813" w:rsidTr="00872658">
              <w:trPr>
                <w:cantSplit/>
                <w:jc w:val="center"/>
              </w:trPr>
              <w:customXml w:uri="user-view.target.v20071129" w:element="stepId">
                <w:tc>
                  <w:tcPr>
                    <w:tcW w:w="1147" w:type="dxa"/>
                  </w:tcPr>
                  <w:p w:rsidR="00C1042E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2M</w:t>
                    </w:r>
                  </w:p>
                </w:tc>
              </w:customXml>
              <w:customXml w:uri="user-view.target.v20071129" w:element="action">
                <w:tc>
                  <w:tcPr>
                    <w:tcW w:w="2206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Alterar os campos desejados. </w:t>
                    </w:r>
                  </w:p>
                </w:tc>
              </w:customXml>
              <w:customXml w:uri="user-view.target.v20071129" w:element="condition">
                <w:tc>
                  <w:tcPr>
                    <w:tcW w:w="2693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tc>
              </w:customXml>
              <w:customXml w:uri="user-view.target.v20071129" w:element="response">
                <w:tc>
                  <w:tcPr>
                    <w:tcW w:w="2854" w:type="dxa"/>
                  </w:tcPr>
                  <w:p w:rsidR="00C1042E" w:rsidRPr="005D56B1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Campos da configuração da publicação preenchidos. </w:t>
                    </w:r>
                  </w:p>
                </w:tc>
              </w:customXml>
            </w:tr>
          </w:customXml>
          <w:customXml w:uri="user-view.target.v20071129" w:element="step">
            <w:tr w:rsidR="00C1042E" w:rsidRPr="00752FBE" w:rsidTr="00872658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3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471F45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Pressionar o botão “Atualizar”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C1042E" w:rsidRPr="00471F45" w:rsidRDefault="00F774B7" w:rsidP="00AD03C2">
                    <w:pPr>
                      <w:rPr>
                        <w:rFonts w:cs="Courier New"/>
                        <w:lang w:val="pt-BR"/>
                      </w:rPr>
                    </w:pPr>
                  </w:p>
                </w:customXml>
              </w:tc>
              <w:tc>
                <w:tcPr>
                  <w:tcW w:w="2854" w:type="dxa"/>
                </w:tcPr>
                <w:customXml w:uri="user-view.target.v20071129" w:element="response">
                  <w:p w:rsidR="00872658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>As alterações são salvas no sistema.</w:t>
                    </w:r>
                  </w:p>
                  <w:p w:rsidR="00C1042E" w:rsidRPr="00471F45" w:rsidRDefault="00872658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</w:rPr>
                      <w:t>[</w:t>
                    </w:r>
                    <w:proofErr w:type="spellStart"/>
                    <w:r>
                      <w:rPr>
                        <w:rFonts w:cs="Courier New"/>
                      </w:rPr>
                      <w:t>NotificarModificacao</w:t>
                    </w:r>
                    <w:proofErr w:type="spellEnd"/>
                    <w:r>
                      <w:rPr>
                        <w:rFonts w:cs="Courier New"/>
                      </w:rPr>
                      <w:t>]</w:t>
                    </w:r>
                    <w:r w:rsidR="00C1042E">
                      <w:rPr>
                        <w:rFonts w:cs="Courier New"/>
                        <w:lang w:val="pt-BR"/>
                      </w:rPr>
                      <w:t xml:space="preserve"> </w:t>
                    </w:r>
                  </w:p>
                </w:customXml>
              </w:tc>
            </w:tr>
          </w:customXml>
        </w:tbl>
        <w:p w:rsidR="00C1042E" w:rsidRPr="00F2478A" w:rsidRDefault="00F774B7" w:rsidP="00C1042E">
          <w:pPr>
            <w:rPr>
              <w:rFonts w:cs="Courier New"/>
              <w:lang w:val="pt-BR"/>
            </w:rPr>
          </w:pPr>
        </w:p>
      </w:customXml>
      <w:p w:rsidR="00C1042E" w:rsidRPr="00F2478A" w:rsidRDefault="00C1042E" w:rsidP="00C1042E">
        <w:pPr>
          <w:rPr>
            <w:rFonts w:cs="Courier New"/>
            <w:lang w:val="pt-BR"/>
          </w:rPr>
        </w:pPr>
      </w:p>
      <w:p w:rsidR="00C1042E" w:rsidRPr="00F2478A" w:rsidRDefault="00880BA6" w:rsidP="00C1042E">
        <w:pPr>
          <w:ind w:firstLine="540"/>
          <w:rPr>
            <w:rFonts w:cs="Courier New"/>
            <w:lang w:val="pt-BR"/>
          </w:rPr>
        </w:pPr>
        <w:r>
          <w:rPr>
            <w:rFonts w:cs="Courier New"/>
            <w:b/>
            <w:sz w:val="24"/>
            <w:szCs w:val="24"/>
            <w:lang w:val="pt-BR"/>
          </w:rPr>
          <w:t>Fluxo Alternativo</w:t>
        </w:r>
      </w:p>
      <w:p w:rsidR="00C1042E" w:rsidRPr="00F2478A" w:rsidRDefault="00C1042E" w:rsidP="00C1042E">
        <w:pPr>
          <w:pStyle w:val="WW-Text"/>
          <w:spacing w:before="0" w:after="0"/>
          <w:ind w:left="0"/>
          <w:rPr>
            <w:rFonts w:cs="Courier New"/>
            <w:lang w:val="pt-BR"/>
          </w:rPr>
        </w:pPr>
      </w:p>
      <w:p w:rsidR="00801CD4" w:rsidRDefault="00801CD4" w:rsidP="00801CD4">
        <w:pPr>
          <w:ind w:firstLine="540"/>
          <w:rPr>
            <w:rFonts w:cs="Courier New"/>
            <w:lang w:val="pt-BR"/>
          </w:rPr>
        </w:pPr>
        <w:r>
          <w:rPr>
            <w:rFonts w:cs="Courier New"/>
            <w:szCs w:val="24"/>
            <w:lang w:val="pt-BR"/>
          </w:rPr>
          <w:t>SC_34</w:t>
        </w:r>
      </w:p>
      <w:p w:rsidR="00801CD4" w:rsidRDefault="00801CD4" w:rsidP="00C1042E">
        <w:pPr>
          <w:ind w:left="540"/>
          <w:jc w:val="both"/>
          <w:rPr>
            <w:rFonts w:cs="Courier New"/>
            <w:lang w:val="pt-BR"/>
          </w:rPr>
        </w:pPr>
      </w:p>
      <w:p w:rsidR="00C1042E" w:rsidRPr="00471F45" w:rsidRDefault="00C1042E" w:rsidP="00C1042E">
        <w:pPr>
          <w:ind w:left="540"/>
          <w:jc w:val="both"/>
          <w:rPr>
            <w:rFonts w:cs="Courier New"/>
            <w:lang w:val="pt-BR"/>
          </w:rPr>
        </w:pPr>
        <w:r w:rsidRPr="00471F45">
          <w:rPr>
            <w:rFonts w:cs="Courier New"/>
            <w:lang w:val="pt-BR"/>
          </w:rPr>
          <w:t>D</w:t>
        </w:r>
        <w:r>
          <w:rPr>
            <w:rFonts w:cs="Courier New"/>
            <w:lang w:val="pt-BR"/>
          </w:rPr>
          <w:t>escrição</w:t>
        </w:r>
        <w:r w:rsidRPr="00471F45">
          <w:rPr>
            <w:rFonts w:cs="Courier New"/>
            <w:lang w:val="pt-BR"/>
          </w:rPr>
          <w:t xml:space="preserve">: </w:t>
        </w:r>
        <w:customXml w:uri="user-view.target.v20071129" w:element="description">
          <w:r w:rsidRPr="00471F45">
            <w:rPr>
              <w:rFonts w:cs="Courier New"/>
              <w:lang w:val="pt-BR"/>
            </w:rPr>
            <w:t xml:space="preserve">Cancelar a </w:t>
          </w:r>
          <w:r>
            <w:rPr>
              <w:rFonts w:cs="Courier New"/>
              <w:lang w:val="pt-BR"/>
            </w:rPr>
            <w:t>alteração dos dados</w:t>
          </w:r>
        </w:customXml>
      </w:p>
      <w:p w:rsidR="00C1042E" w:rsidRPr="008122DC" w:rsidRDefault="00C1042E" w:rsidP="00C1042E">
        <w:pPr>
          <w:ind w:left="540"/>
          <w:jc w:val="both"/>
          <w:rPr>
            <w:rFonts w:cs="Courier New"/>
            <w:lang w:val="pt-BR"/>
          </w:rPr>
        </w:pPr>
        <w:r w:rsidRPr="008122DC">
          <w:rPr>
            <w:rFonts w:cs="Courier New"/>
            <w:lang w:val="pt-BR"/>
          </w:rPr>
          <w:t xml:space="preserve">A partir do passo: </w:t>
        </w:r>
        <w:customXml w:uri="user-view.target.v20071129" w:element="fromSteps">
          <w:r>
            <w:rPr>
              <w:rFonts w:cs="Courier New"/>
              <w:lang w:val="pt-BR"/>
            </w:rPr>
            <w:t>1</w:t>
          </w:r>
          <w:r w:rsidRPr="008122DC">
            <w:rPr>
              <w:rFonts w:cs="Courier New"/>
              <w:lang w:val="pt-BR"/>
            </w:rPr>
            <w:t xml:space="preserve">M, </w:t>
          </w:r>
          <w:r>
            <w:rPr>
              <w:rFonts w:cs="Courier New"/>
              <w:lang w:val="pt-BR"/>
            </w:rPr>
            <w:t>2</w:t>
          </w:r>
          <w:r w:rsidRPr="008122DC">
            <w:rPr>
              <w:rFonts w:cs="Courier New"/>
              <w:lang w:val="pt-BR"/>
            </w:rPr>
            <w:t>M</w:t>
          </w:r>
        </w:customXml>
      </w:p>
      <w:p w:rsidR="00C1042E" w:rsidRDefault="00C1042E" w:rsidP="00C1042E">
        <w:pPr>
          <w:ind w:left="540"/>
          <w:jc w:val="both"/>
          <w:rPr>
            <w:rFonts w:cs="Courier New"/>
          </w:rPr>
        </w:pPr>
        <w:r w:rsidRPr="00C1042E">
          <w:rPr>
            <w:rFonts w:cs="Courier New"/>
            <w:lang w:val="pt-BR"/>
          </w:rPr>
          <w:t xml:space="preserve">Para o passo: </w:t>
        </w:r>
        <w:customXml w:uri="user-view.target.v20071129" w:element="toSteps">
          <w:r w:rsidRPr="00C1042E">
            <w:rPr>
              <w:rFonts w:cs="Courier New"/>
              <w:lang w:val="pt-BR"/>
            </w:rPr>
            <w:t>END</w:t>
          </w:r>
        </w:customXml>
      </w:p>
      <w:p w:rsidR="00C1042E" w:rsidRPr="00E41F24" w:rsidRDefault="00C1042E" w:rsidP="00C1042E">
        <w:pPr>
          <w:jc w:val="both"/>
          <w:rPr>
            <w:rFonts w:cs="Courier New"/>
          </w:rPr>
        </w:pPr>
      </w:p>
      <w:tbl>
        <w:tblPr>
          <w:tblW w:w="8739" w:type="dxa"/>
          <w:jc w:val="center"/>
          <w:tblInd w:w="-17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>
        <w:tblGrid>
          <w:gridCol w:w="1147"/>
          <w:gridCol w:w="2206"/>
          <w:gridCol w:w="2693"/>
          <w:gridCol w:w="2693"/>
        </w:tblGrid>
        <w:tr w:rsidR="00C1042E" w:rsidRPr="00E41F24" w:rsidTr="00752FBE">
          <w:trPr>
            <w:cantSplit/>
            <w:jc w:val="center"/>
          </w:trPr>
          <w:tc>
            <w:tcPr>
              <w:tcW w:w="1147" w:type="dxa"/>
              <w:shd w:val="clear" w:color="auto" w:fill="D9D9D9"/>
              <w:vAlign w:val="center"/>
            </w:tcPr>
            <w:p w:rsidR="00C1042E" w:rsidRPr="00E41F24" w:rsidRDefault="00C1042E" w:rsidP="00AD03C2">
              <w:pPr>
                <w:jc w:val="center"/>
                <w:rPr>
                  <w:rFonts w:cs="Courier New"/>
                </w:rPr>
              </w:pPr>
              <w:proofErr w:type="spellStart"/>
              <w:r>
                <w:rPr>
                  <w:rFonts w:cs="Courier New"/>
                  <w:b/>
                </w:rPr>
                <w:t>Id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Passo</w:t>
              </w:r>
              <w:proofErr w:type="spellEnd"/>
              <w:r w:rsidRPr="00E41F24">
                <w:rPr>
                  <w:rFonts w:cs="Courier New"/>
                  <w:b/>
                </w:rPr>
                <w:t xml:space="preserve"> </w:t>
              </w:r>
            </w:p>
          </w:tc>
          <w:tc>
            <w:tcPr>
              <w:tcW w:w="2206" w:type="dxa"/>
              <w:shd w:val="clear" w:color="auto" w:fill="D9D9D9"/>
              <w:vAlign w:val="center"/>
            </w:tcPr>
            <w:p w:rsidR="00C1042E" w:rsidRPr="00E41F24" w:rsidRDefault="00C1042E" w:rsidP="00AD03C2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Ação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usuário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C1042E" w:rsidRPr="00E41F24" w:rsidRDefault="00C1042E" w:rsidP="00AD03C2">
              <w:pPr>
                <w:jc w:val="center"/>
                <w:rPr>
                  <w:rFonts w:cs="Courier New"/>
                  <w:b/>
                </w:rPr>
              </w:pPr>
              <w:r>
                <w:rPr>
                  <w:rFonts w:cs="Courier New"/>
                  <w:b/>
                </w:rPr>
                <w:t xml:space="preserve">Estado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  <w:tc>
            <w:tcPr>
              <w:tcW w:w="2693" w:type="dxa"/>
              <w:shd w:val="clear" w:color="auto" w:fill="D9D9D9"/>
              <w:vAlign w:val="center"/>
            </w:tcPr>
            <w:p w:rsidR="00C1042E" w:rsidRPr="00E41F24" w:rsidRDefault="00C1042E" w:rsidP="00AD03C2">
              <w:pPr>
                <w:jc w:val="center"/>
                <w:rPr>
                  <w:rFonts w:cs="Courier New"/>
                  <w:b/>
                </w:rPr>
              </w:pPr>
              <w:proofErr w:type="spellStart"/>
              <w:r>
                <w:rPr>
                  <w:rFonts w:cs="Courier New"/>
                  <w:b/>
                </w:rPr>
                <w:t>Resposta</w:t>
              </w:r>
              <w:proofErr w:type="spellEnd"/>
              <w:r>
                <w:rPr>
                  <w:rFonts w:cs="Courier New"/>
                  <w:b/>
                </w:rPr>
                <w:t xml:space="preserve"> do </w:t>
              </w:r>
              <w:proofErr w:type="spellStart"/>
              <w:r>
                <w:rPr>
                  <w:rFonts w:cs="Courier New"/>
                  <w:b/>
                </w:rPr>
                <w:t>Sistema</w:t>
              </w:r>
              <w:proofErr w:type="spellEnd"/>
            </w:p>
          </w:tc>
        </w:tr>
        <w:customXml w:uri="user-view.target.v20071129" w:element="step">
          <w:tr w:rsidR="00C1042E" w:rsidRPr="00397813" w:rsidTr="00752FBE">
            <w:trPr>
              <w:cantSplit/>
              <w:trHeight w:val="126"/>
              <w:jc w:val="center"/>
            </w:trPr>
            <w:tc>
              <w:tcPr>
                <w:tcW w:w="1147" w:type="dxa"/>
              </w:tcPr>
              <w:customXml w:uri="user-view.target.v20071129" w:element="stepId">
                <w:p w:rsidR="00C1042E" w:rsidRPr="00E41F24" w:rsidRDefault="00C1042E" w:rsidP="00AD03C2">
                  <w:pPr>
                    <w:pStyle w:val="DocNo"/>
                    <w:jc w:val="left"/>
                    <w:rPr>
                      <w:rFonts w:cs="Courier New"/>
                    </w:rPr>
                  </w:pPr>
                  <w:r w:rsidRPr="00E41F24">
                    <w:rPr>
                      <w:rFonts w:cs="Courier New"/>
                    </w:rPr>
                    <w:t>1A</w:t>
                  </w:r>
                </w:p>
              </w:customXml>
            </w:tc>
            <w:tc>
              <w:tcPr>
                <w:tcW w:w="2206" w:type="dxa"/>
              </w:tcPr>
              <w:customXml w:uri="user-view.target.v20071129" w:element="action"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 xml:space="preserve">Pressionar o botão “Cancelar” </w:t>
                  </w:r>
                  <w:r>
                    <w:rPr>
                      <w:rFonts w:cs="Courier New"/>
                      <w:lang w:val="pt-BR"/>
                    </w:rPr>
                    <w:t>levemente</w:t>
                  </w:r>
                  <w:r w:rsidRPr="00471F45">
                    <w:rPr>
                      <w:rFonts w:cs="Courier New"/>
                      <w:lang w:val="pt-BR"/>
                    </w:rPr>
                    <w:t xml:space="preserve">. </w:t>
                  </w:r>
                </w:p>
              </w:customXml>
            </w:tc>
            <w:customXml w:uri="user-view.target.v20071129" w:element="condition">
              <w:tc>
                <w:tcPr>
                  <w:tcW w:w="2693" w:type="dxa"/>
                </w:tcPr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</w:p>
              </w:tc>
            </w:customXml>
            <w:tc>
              <w:tcPr>
                <w:tcW w:w="2693" w:type="dxa"/>
              </w:tcPr>
              <w:customXml w:uri="user-view.target.v20071129" w:element="response">
                <w:p w:rsidR="00C1042E" w:rsidRPr="00471F45" w:rsidRDefault="00C1042E" w:rsidP="00AD03C2">
                  <w:pPr>
                    <w:rPr>
                      <w:rFonts w:cs="Courier New"/>
                      <w:lang w:val="pt-BR"/>
                    </w:rPr>
                  </w:pPr>
                  <w:r w:rsidRPr="00471F45">
                    <w:rPr>
                      <w:rFonts w:cs="Courier New"/>
                      <w:lang w:val="pt-BR"/>
                    </w:rPr>
                    <w:t>O sistema retorna a p</w:t>
                  </w:r>
                  <w:r>
                    <w:rPr>
                      <w:rFonts w:cs="Courier New"/>
                      <w:lang w:val="pt-BR"/>
                    </w:rPr>
                    <w:t xml:space="preserve">ágina inicial do grupo e a edição da linha de pesquisa não é realizada. </w:t>
                  </w:r>
                </w:p>
              </w:customXml>
            </w:tc>
          </w:tr>
        </w:customXml>
      </w:tbl>
      <w:p w:rsidR="00C1042E" w:rsidRPr="00F2478A" w:rsidRDefault="00C1042E" w:rsidP="00C1042E">
        <w:pPr>
          <w:jc w:val="both"/>
          <w:rPr>
            <w:rFonts w:cs="Courier New"/>
            <w:lang w:val="pt-BR"/>
          </w:rPr>
        </w:pPr>
      </w:p>
      <w:p w:rsidR="00C1042E" w:rsidRPr="00F2478A" w:rsidRDefault="00C1042E" w:rsidP="00C1042E">
        <w:pPr>
          <w:jc w:val="both"/>
          <w:rPr>
            <w:rFonts w:cs="Courier New"/>
            <w:lang w:val="pt-BR"/>
          </w:rPr>
        </w:pPr>
      </w:p>
      <w:p w:rsidR="00C1042E" w:rsidRPr="00A11730" w:rsidRDefault="00F774B7" w:rsidP="00A11730">
        <w:pPr>
          <w:pStyle w:val="Ttulo2"/>
          <w:suppressAutoHyphens/>
          <w:ind w:firstLine="720"/>
          <w:rPr>
            <w:rFonts w:cs="Courier New"/>
            <w:lang w:eastAsia="ar-SA"/>
          </w:rPr>
        </w:pPr>
        <w:customXml w:uri="user-view.target.v20071129" w:element="id">
          <w:bookmarkStart w:id="28" w:name="_Toc260745004"/>
          <w:r w:rsidR="00276C38" w:rsidRPr="00A11730">
            <w:rPr>
              <w:rFonts w:cs="Courier New"/>
              <w:lang w:eastAsia="ar-SA"/>
            </w:rPr>
            <w:t>UC_18</w:t>
          </w:r>
        </w:customXml>
        <w:r w:rsidR="00C1042E" w:rsidRPr="00A11730">
          <w:rPr>
            <w:rFonts w:cs="Courier New"/>
            <w:lang w:eastAsia="ar-SA"/>
          </w:rPr>
          <w:t xml:space="preserve"> – Remover Linha de Pesquisa</w:t>
        </w:r>
        <w:bookmarkEnd w:id="28"/>
      </w:p>
      <w:p w:rsidR="00C1042E" w:rsidRDefault="00C1042E" w:rsidP="00C1042E">
        <w:pPr>
          <w:ind w:left="540"/>
          <w:jc w:val="both"/>
          <w:rPr>
            <w:rFonts w:cs="Courier New"/>
            <w:lang w:val="pt-BR"/>
          </w:rPr>
        </w:pPr>
      </w:p>
      <w:customXml w:uri="user-view.target.v20071129" w:element="description">
        <w:p w:rsidR="00C1042E" w:rsidRPr="006F695C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6F695C">
            <w:rPr>
              <w:rFonts w:cs="Courier New"/>
              <w:lang w:val="pt-BR"/>
            </w:rPr>
            <w:t xml:space="preserve">Esse caso de uso descreve </w:t>
          </w:r>
          <w:r>
            <w:rPr>
              <w:rFonts w:cs="Courier New"/>
              <w:lang w:val="pt-BR"/>
            </w:rPr>
            <w:t xml:space="preserve">o processo de remoção de uma linha de pesquisa do sistema. </w:t>
          </w:r>
        </w:p>
      </w:customXml>
      <w:p w:rsidR="00C1042E" w:rsidRDefault="00C1042E" w:rsidP="00C1042E">
        <w:pPr>
          <w:ind w:firstLine="540"/>
          <w:rPr>
            <w:rFonts w:cs="Courier New"/>
            <w:b/>
            <w:sz w:val="24"/>
            <w:szCs w:val="24"/>
            <w:lang w:val="pt-BR"/>
          </w:rPr>
        </w:pPr>
      </w:p>
      <w:customXml w:uri="user-view.target.v20071129" w:element="flow">
        <w:p w:rsidR="00C1042E" w:rsidRPr="00C1042E" w:rsidRDefault="00C1042E" w:rsidP="00C1042E">
          <w:pPr>
            <w:ind w:firstLine="540"/>
            <w:rPr>
              <w:rFonts w:cs="Courier New"/>
              <w:b/>
              <w:sz w:val="24"/>
              <w:szCs w:val="24"/>
              <w:lang w:val="pt-BR"/>
            </w:rPr>
          </w:pPr>
          <w:r w:rsidRPr="00C1042E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C1042E" w:rsidRPr="002865B7" w:rsidRDefault="00C1042E" w:rsidP="00C1042E">
          <w:pPr>
            <w:pStyle w:val="WW-Text"/>
            <w:spacing w:before="0" w:after="0"/>
            <w:ind w:left="0"/>
            <w:rPr>
              <w:rFonts w:cs="Courier New"/>
              <w:lang w:val="pt-BR"/>
            </w:rPr>
          </w:pPr>
        </w:p>
        <w:p w:rsidR="00801CD4" w:rsidRPr="00A11730" w:rsidRDefault="00801CD4" w:rsidP="00801CD4">
          <w:pPr>
            <w:ind w:firstLine="540"/>
            <w:rPr>
              <w:rFonts w:cs="Courier New"/>
              <w:lang w:val="pt-BR"/>
            </w:rPr>
          </w:pPr>
          <w:r>
            <w:rPr>
              <w:rFonts w:cs="Courier New"/>
              <w:szCs w:val="24"/>
              <w:lang w:val="pt-BR"/>
            </w:rPr>
            <w:t>SC_35</w:t>
          </w:r>
        </w:p>
        <w:p w:rsidR="00801CD4" w:rsidRDefault="00801CD4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</w:p>
        <w:p w:rsidR="00C1042E" w:rsidRPr="002865B7" w:rsidRDefault="00C1042E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>
            <w:rPr>
              <w:rFonts w:cs="Courier New"/>
              <w:lang w:val="pt-BR"/>
            </w:rPr>
            <w:t>Descrição</w:t>
          </w:r>
          <w:r w:rsidRPr="002865B7">
            <w:rPr>
              <w:rFonts w:cs="Courier New"/>
              <w:lang w:val="pt-BR"/>
            </w:rPr>
            <w:t xml:space="preserve">: </w:t>
          </w:r>
          <w:customXml w:uri="user-view.target.v20071129" w:element="description">
            <w:r>
              <w:rPr>
                <w:rFonts w:cs="Courier New"/>
                <w:lang w:val="pt-BR"/>
              </w:rPr>
              <w:t>Remoção de uma linha de pesquisa</w:t>
            </w:r>
            <w:r w:rsidRPr="002865B7">
              <w:rPr>
                <w:rFonts w:cs="Courier New"/>
                <w:lang w:val="pt-BR"/>
              </w:rPr>
              <w:t xml:space="preserve">. </w:t>
            </w:r>
          </w:customXml>
        </w:p>
        <w:p w:rsidR="00C1042E" w:rsidRPr="00DC0B83" w:rsidRDefault="00C1042E" w:rsidP="00C1042E">
          <w:pPr>
            <w:pStyle w:val="WW-Text"/>
            <w:spacing w:before="0" w:after="0"/>
            <w:ind w:left="540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A partir do passo: </w:t>
          </w:r>
          <w:customXml w:uri="user-view.target.v20071129" w:element="fromSteps">
            <w:r>
              <w:rPr>
                <w:rFonts w:cs="Courier New"/>
                <w:lang w:val="pt-BR"/>
              </w:rPr>
              <w:t>UC_1</w:t>
            </w:r>
            <w:r w:rsidR="00276C38">
              <w:rPr>
                <w:rFonts w:cs="Courier New"/>
                <w:lang w:val="pt-BR"/>
              </w:rPr>
              <w:t>5</w:t>
            </w:r>
            <w:r>
              <w:rPr>
                <w:rFonts w:cs="Courier New"/>
                <w:lang w:val="pt-BR"/>
              </w:rPr>
              <w:t>#2M</w:t>
            </w:r>
          </w:customXml>
        </w:p>
        <w:p w:rsidR="00C1042E" w:rsidRPr="00A541EF" w:rsidRDefault="00C1042E" w:rsidP="00C1042E">
          <w:pPr>
            <w:ind w:left="540"/>
            <w:jc w:val="both"/>
            <w:rPr>
              <w:rFonts w:cs="Courier New"/>
              <w:lang w:val="pt-BR"/>
            </w:rPr>
          </w:pPr>
          <w:r w:rsidRPr="00A541EF">
            <w:rPr>
              <w:rFonts w:cs="Courier New"/>
              <w:lang w:val="pt-BR"/>
            </w:rPr>
            <w:t xml:space="preserve">Para o passo: </w:t>
          </w:r>
          <w:customXml w:uri="user-view.target.v20071129" w:element="toSteps">
            <w:r w:rsidRPr="00A541EF">
              <w:rPr>
                <w:rFonts w:cs="Courier New"/>
                <w:lang w:val="pt-BR"/>
              </w:rPr>
              <w:t>END</w:t>
            </w:r>
          </w:customXml>
        </w:p>
        <w:p w:rsidR="00C1042E" w:rsidRPr="005D56B1" w:rsidRDefault="00C1042E" w:rsidP="00C1042E">
          <w:pPr>
            <w:rPr>
              <w:rFonts w:cs="Courier New"/>
              <w:lang w:val="pt-BR"/>
            </w:rPr>
          </w:pPr>
        </w:p>
        <w:tbl>
          <w:tblPr>
            <w:tblW w:w="8739" w:type="dxa"/>
            <w:jc w:val="center"/>
            <w:tblInd w:w="-17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1147"/>
            <w:gridCol w:w="2206"/>
            <w:gridCol w:w="2693"/>
            <w:gridCol w:w="2693"/>
          </w:tblGrid>
          <w:tr w:rsidR="00C1042E" w:rsidRPr="00E41F24" w:rsidTr="00752FBE">
            <w:trPr>
              <w:cantSplit/>
              <w:jc w:val="center"/>
            </w:trPr>
            <w:tc>
              <w:tcPr>
                <w:tcW w:w="1147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 w:rsidRPr="00E41F24">
                  <w:rPr>
                    <w:rFonts w:cs="Courier New"/>
                    <w:b/>
                  </w:rPr>
                  <w:t>Id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Passo</w:t>
                </w:r>
                <w:proofErr w:type="spellEnd"/>
              </w:p>
            </w:tc>
            <w:tc>
              <w:tcPr>
                <w:tcW w:w="2206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Ação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usuário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r>
                  <w:rPr>
                    <w:rFonts w:cs="Courier New"/>
                    <w:b/>
                  </w:rPr>
                  <w:t xml:space="preserve">Estado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  <w:tc>
              <w:tcPr>
                <w:tcW w:w="2693" w:type="dxa"/>
                <w:shd w:val="clear" w:color="auto" w:fill="D9D9D9"/>
                <w:vAlign w:val="center"/>
              </w:tcPr>
              <w:p w:rsidR="00C1042E" w:rsidRPr="00E41F24" w:rsidRDefault="00C1042E" w:rsidP="00AD03C2">
                <w:pPr>
                  <w:jc w:val="center"/>
                  <w:rPr>
                    <w:rFonts w:cs="Courier New"/>
                    <w:b/>
                  </w:rPr>
                </w:pPr>
                <w:proofErr w:type="spellStart"/>
                <w:r>
                  <w:rPr>
                    <w:rFonts w:cs="Courier New"/>
                    <w:b/>
                  </w:rPr>
                  <w:t>Resposta</w:t>
                </w:r>
                <w:proofErr w:type="spellEnd"/>
                <w:r>
                  <w:rPr>
                    <w:rFonts w:cs="Courier New"/>
                    <w:b/>
                  </w:rPr>
                  <w:t xml:space="preserve"> do </w:t>
                </w:r>
                <w:proofErr w:type="spellStart"/>
                <w:r>
                  <w:rPr>
                    <w:rFonts w:cs="Courier New"/>
                    <w:b/>
                  </w:rPr>
                  <w:t>Sistema</w:t>
                </w:r>
                <w:proofErr w:type="spellEnd"/>
              </w:p>
            </w:tc>
          </w:tr>
          <w:customXml w:uri="user-view.target.v20071129" w:element="step">
            <w:tr w:rsidR="00C1042E" w:rsidRPr="00397813" w:rsidTr="00752FBE">
              <w:trPr>
                <w:cantSplit/>
                <w:jc w:val="center"/>
              </w:trPr>
              <w:tc>
                <w:tcPr>
                  <w:tcW w:w="1147" w:type="dxa"/>
                </w:tcPr>
                <w:customXml w:uri="user-view.target.v20071129" w:element="stepId">
                  <w:p w:rsidR="00C1042E" w:rsidRPr="00E41F24" w:rsidRDefault="00C1042E" w:rsidP="00AD03C2">
                    <w:pPr>
                      <w:pStyle w:val="DocNo"/>
                      <w:rPr>
                        <w:rFonts w:cs="Courier New"/>
                      </w:rPr>
                    </w:pPr>
                    <w:r>
                      <w:rPr>
                        <w:rFonts w:cs="Courier New"/>
                      </w:rPr>
                      <w:t>1</w:t>
                    </w:r>
                    <w:r w:rsidRPr="00E41F24">
                      <w:rPr>
                        <w:rFonts w:cs="Courier New"/>
                      </w:rPr>
                      <w:t>M</w:t>
                    </w:r>
                  </w:p>
                </w:customXml>
              </w:tc>
              <w:tc>
                <w:tcPr>
                  <w:tcW w:w="2206" w:type="dxa"/>
                </w:tcPr>
                <w:customXml w:uri="user-view.target.v20071129" w:element="ac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Selecionar a opção “Remover” no lado esquerdo da página. </w:t>
                    </w:r>
                  </w:p>
                </w:customXml>
              </w:tc>
              <w:tc>
                <w:tcPr>
                  <w:tcW w:w="2693" w:type="dxa"/>
                </w:tcPr>
                <w:customXml w:uri="user-view.target.v20071129" w:element="condition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O usuário deve estar cadastrado no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sistema.</w:t>
                    </w:r>
                    <w:proofErr w:type="gramEnd"/>
                  </w:p>
                </w:customXml>
              </w:tc>
              <w:tc>
                <w:tcPr>
                  <w:tcW w:w="2693" w:type="dxa"/>
                </w:tcPr>
                <w:customXml w:uri="user-view.target.v20071129" w:element="response">
                  <w:p w:rsidR="00C1042E" w:rsidRPr="002865B7" w:rsidRDefault="00C1042E" w:rsidP="00AD03C2">
                    <w:pPr>
                      <w:rPr>
                        <w:rFonts w:cs="Courier New"/>
                        <w:lang w:val="pt-BR"/>
                      </w:rPr>
                    </w:pPr>
                    <w:r>
                      <w:rPr>
                        <w:rFonts w:cs="Courier New"/>
                        <w:lang w:val="pt-BR"/>
                      </w:rPr>
                      <w:t xml:space="preserve">Uma mensagem de confirmação da remoção é </w:t>
                    </w:r>
                    <w:proofErr w:type="gramStart"/>
                    <w:r>
                      <w:rPr>
                        <w:rFonts w:cs="Courier New"/>
                        <w:lang w:val="pt-BR"/>
                      </w:rPr>
                      <w:t>exibida.</w:t>
                    </w:r>
                    <w:proofErr w:type="gramEnd"/>
                  </w:p>
                </w:customXml>
              </w:tc>
            </w:tr>
          </w:customXml>
        </w:tbl>
      </w:customXml>
      <w:p w:rsidR="00C1042E" w:rsidRPr="00DC0B83" w:rsidRDefault="00C1042E" w:rsidP="00C1042E">
        <w:pPr>
          <w:jc w:val="both"/>
          <w:rPr>
            <w:rFonts w:cs="Courier New"/>
            <w:b/>
            <w:sz w:val="36"/>
            <w:szCs w:val="36"/>
            <w:lang w:val="pt-BR"/>
          </w:rPr>
        </w:pPr>
      </w:p>
      <w:p w:rsidR="00801CD4" w:rsidRDefault="00801CD4" w:rsidP="00801CD4">
        <w:pPr>
          <w:ind w:left="720"/>
          <w:jc w:val="both"/>
          <w:rPr>
            <w:rFonts w:cs="Courier New"/>
            <w:b/>
            <w:kern w:val="1"/>
            <w:sz w:val="36"/>
            <w:lang w:val="pt-BR"/>
          </w:rPr>
        </w:pPr>
        <w:bookmarkStart w:id="29" w:name="_Toc260745005"/>
      </w:p>
      <w:p w:rsidR="00801CD4" w:rsidRDefault="00801CD4" w:rsidP="00801CD4">
        <w:pPr>
          <w:ind w:left="720"/>
          <w:jc w:val="both"/>
          <w:rPr>
            <w:rFonts w:cs="Courier New"/>
            <w:b/>
            <w:kern w:val="1"/>
            <w:sz w:val="36"/>
            <w:lang w:val="pt-BR"/>
          </w:rPr>
        </w:pPr>
      </w:p>
      <w:p w:rsidR="00801CD4" w:rsidRPr="00801CD4" w:rsidRDefault="00801CD4" w:rsidP="00801CD4">
        <w:pPr>
          <w:ind w:left="720"/>
          <w:jc w:val="both"/>
          <w:rPr>
            <w:lang w:val="pt-BR"/>
          </w:rPr>
        </w:pPr>
        <w:proofErr w:type="spellStart"/>
        <w:r w:rsidRPr="00801CD4">
          <w:rPr>
            <w:rFonts w:cs="Courier New"/>
            <w:b/>
            <w:kern w:val="1"/>
            <w:sz w:val="36"/>
            <w:lang w:val="pt-BR"/>
          </w:rPr>
          <w:lastRenderedPageBreak/>
          <w:t>Feature</w:t>
        </w:r>
        <w:proofErr w:type="spellEnd"/>
        <w:r w:rsidRPr="00801CD4">
          <w:rPr>
            <w:kern w:val="1"/>
            <w:lang w:val="pt-BR"/>
          </w:rPr>
          <w:t xml:space="preserve"> </w:t>
        </w:r>
        <w:customXml w:uri="user-view.target.v20071129" w:element="featureId">
          <w:r w:rsidRPr="00801CD4">
            <w:rPr>
              <w:rFonts w:cs="Courier New"/>
              <w:b/>
              <w:kern w:val="1"/>
              <w:sz w:val="36"/>
              <w:lang w:val="pt-BR"/>
            </w:rPr>
            <w:t>0</w:t>
          </w:r>
          <w:r>
            <w:rPr>
              <w:rFonts w:cs="Courier New"/>
              <w:b/>
              <w:kern w:val="1"/>
              <w:sz w:val="36"/>
              <w:lang w:val="pt-BR"/>
            </w:rPr>
            <w:t>3</w:t>
          </w:r>
        </w:customXml>
        <w:r w:rsidRPr="00801CD4">
          <w:rPr>
            <w:rFonts w:cs="Courier New"/>
            <w:b/>
            <w:kern w:val="1"/>
            <w:sz w:val="36"/>
            <w:lang w:val="pt-BR"/>
          </w:rPr>
          <w:t xml:space="preserve"> –</w:t>
        </w:r>
        <w:r>
          <w:rPr>
            <w:rFonts w:cs="Courier New"/>
            <w:b/>
            <w:kern w:val="1"/>
            <w:sz w:val="36"/>
            <w:lang w:val="pt-BR"/>
          </w:rPr>
          <w:t xml:space="preserve"> Notificação de Modificação</w:t>
        </w:r>
      </w:p>
      <w:p w:rsidR="00801CD4" w:rsidRPr="00801CD4" w:rsidRDefault="00801CD4" w:rsidP="00801CD4">
        <w:pPr>
          <w:pStyle w:val="Ttulo2"/>
          <w:ind w:left="720"/>
          <w:rPr>
            <w:rFonts w:cs="Courier New"/>
            <w:u w:val="none"/>
            <w:lang w:val="pt-BR"/>
          </w:rPr>
        </w:pPr>
        <w:r w:rsidRPr="00801CD4">
          <w:rPr>
            <w:rFonts w:cs="Courier New"/>
            <w:u w:val="none"/>
            <w:lang w:val="pt-BR"/>
          </w:rPr>
          <w:t>Use Cases</w:t>
        </w:r>
      </w:p>
      <w:bookmarkEnd w:id="29"/>
      <w:p w:rsidR="00C1042E" w:rsidRPr="00DC0B83" w:rsidRDefault="00C1042E" w:rsidP="00C1042E">
        <w:pPr>
          <w:jc w:val="both"/>
          <w:rPr>
            <w:rFonts w:cs="Courier New"/>
            <w:b/>
            <w:sz w:val="36"/>
            <w:szCs w:val="36"/>
            <w:lang w:val="pt-BR"/>
          </w:rPr>
        </w:pPr>
      </w:p>
      <w:customXml w:uri="user-view.target.v20071129" w:element="aspect">
        <w:p w:rsidR="00736221" w:rsidRPr="00801CD4" w:rsidRDefault="00F774B7" w:rsidP="00801CD4">
          <w:pPr>
            <w:pStyle w:val="Ttulo3"/>
            <w:suppressAutoHyphens/>
            <w:rPr>
              <w:u w:val="none"/>
              <w:lang w:val="pt-BR" w:eastAsia="ar-SA"/>
            </w:rPr>
          </w:pPr>
          <w:customXml w:uri="user-view.target.v20071129" w:element="id">
            <w:bookmarkStart w:id="30" w:name="_Toc260745006"/>
            <w:r w:rsidR="00736221" w:rsidRPr="00801CD4">
              <w:rPr>
                <w:u w:val="none"/>
                <w:lang w:val="pt-BR" w:eastAsia="ar-SA"/>
              </w:rPr>
              <w:t>ASP0</w:t>
            </w:r>
            <w:r w:rsidR="0047646D" w:rsidRPr="00801CD4">
              <w:rPr>
                <w:u w:val="none"/>
                <w:lang w:val="pt-BR" w:eastAsia="ar-SA"/>
              </w:rPr>
              <w:t>5</w:t>
            </w:r>
          </w:customXml>
          <w:r w:rsidR="00736221" w:rsidRPr="00801CD4">
            <w:rPr>
              <w:u w:val="none"/>
              <w:lang w:val="pt-BR" w:eastAsia="ar-SA"/>
            </w:rPr>
            <w:t xml:space="preserve"> – </w:t>
          </w:r>
          <w:customXml w:uri="user-view.target.v20071129" w:element="name">
            <w:r w:rsidR="0047646D" w:rsidRPr="00801CD4">
              <w:rPr>
                <w:u w:val="none"/>
                <w:lang w:val="pt-BR" w:eastAsia="ar-SA"/>
              </w:rPr>
              <w:t>Atualizar Modificações Feitas</w:t>
            </w:r>
          </w:customXml>
          <w:bookmarkEnd w:id="30"/>
        </w:p>
        <w:p w:rsidR="00736221" w:rsidRPr="00DD5E8A" w:rsidRDefault="00736221" w:rsidP="00736221">
          <w:pPr>
            <w:ind w:left="540"/>
            <w:jc w:val="both"/>
            <w:rPr>
              <w:rFonts w:cs="Courier New"/>
              <w:lang w:val="pt-BR"/>
            </w:rPr>
          </w:pPr>
        </w:p>
        <w:p w:rsidR="00736221" w:rsidRPr="000B70E1" w:rsidRDefault="00736221" w:rsidP="00736221">
          <w:pPr>
            <w:pStyle w:val="Text"/>
            <w:ind w:left="0" w:firstLine="540"/>
            <w:rPr>
              <w:lang w:val="pt-BR"/>
            </w:rPr>
          </w:pPr>
          <w:r>
            <w:rPr>
              <w:lang w:val="pt-BR"/>
            </w:rPr>
            <w:t xml:space="preserve">Descreve o fluxo para </w:t>
          </w:r>
          <w:r w:rsidR="0047646D" w:rsidRPr="0047646D">
            <w:rPr>
              <w:lang w:val="pt-BR"/>
            </w:rPr>
            <w:t xml:space="preserve">atualizar </w:t>
          </w:r>
          <w:proofErr w:type="spellStart"/>
          <w:r w:rsidR="0047646D" w:rsidRPr="0047646D">
            <w:rPr>
              <w:lang w:val="pt-BR"/>
            </w:rPr>
            <w:t>feeds</w:t>
          </w:r>
          <w:proofErr w:type="spellEnd"/>
          <w:r w:rsidR="0047646D" w:rsidRPr="0047646D">
            <w:rPr>
              <w:lang w:val="pt-BR"/>
            </w:rPr>
            <w:t xml:space="preserve"> </w:t>
          </w:r>
          <w:proofErr w:type="spellStart"/>
          <w:proofErr w:type="gramStart"/>
          <w:r w:rsidR="0047646D" w:rsidRPr="0047646D">
            <w:rPr>
              <w:lang w:val="pt-BR"/>
            </w:rPr>
            <w:t>rss</w:t>
          </w:r>
          <w:proofErr w:type="spellEnd"/>
          <w:proofErr w:type="gramEnd"/>
          <w:r w:rsidR="0047646D" w:rsidRPr="0047646D">
            <w:rPr>
              <w:lang w:val="pt-BR"/>
            </w:rPr>
            <w:t xml:space="preserve"> ou </w:t>
          </w:r>
          <w:proofErr w:type="spellStart"/>
          <w:r w:rsidR="0047646D" w:rsidRPr="0047646D">
            <w:rPr>
              <w:lang w:val="pt-BR"/>
            </w:rPr>
            <w:t>posts</w:t>
          </w:r>
          <w:proofErr w:type="spellEnd"/>
          <w:r w:rsidR="0047646D" w:rsidRPr="0047646D">
            <w:rPr>
              <w:lang w:val="pt-BR"/>
            </w:rPr>
            <w:t xml:space="preserve"> no </w:t>
          </w:r>
          <w:proofErr w:type="spellStart"/>
          <w:r w:rsidR="0047646D" w:rsidRPr="0047646D">
            <w:rPr>
              <w:lang w:val="pt-BR"/>
            </w:rPr>
            <w:t>twitter</w:t>
          </w:r>
          <w:proofErr w:type="spellEnd"/>
          <w:r w:rsidR="0047646D" w:rsidRPr="0047646D">
            <w:rPr>
              <w:lang w:val="pt-BR"/>
            </w:rPr>
            <w:t xml:space="preserve"> com base nas modificações feitas</w:t>
          </w:r>
          <w:r w:rsidRPr="000B70E1">
            <w:rPr>
              <w:lang w:val="pt-BR"/>
            </w:rPr>
            <w:t>.</w:t>
          </w:r>
        </w:p>
        <w:p w:rsidR="00736221" w:rsidRPr="000B70E1" w:rsidRDefault="00736221" w:rsidP="00736221">
          <w:pPr>
            <w:ind w:left="540"/>
            <w:jc w:val="both"/>
            <w:rPr>
              <w:rFonts w:cs="Courier New"/>
              <w:lang w:val="pt-BR"/>
            </w:rPr>
          </w:pPr>
        </w:p>
        <w:p w:rsidR="00736221" w:rsidRPr="00BD4359" w:rsidRDefault="00736221" w:rsidP="00736221">
          <w:pPr>
            <w:ind w:firstLine="720"/>
            <w:rPr>
              <w:rFonts w:cs="Courier New"/>
              <w:b/>
              <w:sz w:val="24"/>
              <w:szCs w:val="24"/>
              <w:lang w:val="pt-BR"/>
            </w:rPr>
          </w:pPr>
          <w:r w:rsidRPr="00BD4359">
            <w:rPr>
              <w:rFonts w:cs="Courier New"/>
              <w:b/>
              <w:sz w:val="24"/>
              <w:szCs w:val="24"/>
              <w:lang w:val="pt-BR"/>
            </w:rPr>
            <w:t>Fluxo Principal</w:t>
          </w:r>
        </w:p>
        <w:p w:rsidR="00736221" w:rsidRPr="00752FBE" w:rsidRDefault="00736221" w:rsidP="00736221">
          <w:pPr>
            <w:ind w:left="540"/>
            <w:jc w:val="both"/>
            <w:rPr>
              <w:rFonts w:cs="Courier New"/>
              <w:lang w:val="pt-BR"/>
            </w:rPr>
          </w:pPr>
        </w:p>
        <w:customXml w:uri="user-view.target.v20071129" w:element="advice">
          <w:customXml w:uri="user-view.target.v20071129" w:element="id">
            <w:p w:rsidR="00736221" w:rsidRPr="00752FBE" w:rsidRDefault="0047646D" w:rsidP="00736221">
              <w:pPr>
                <w:ind w:left="540"/>
                <w:jc w:val="both"/>
                <w:rPr>
                  <w:rFonts w:cs="Courier New"/>
                  <w:lang w:val="pt-BR"/>
                </w:rPr>
              </w:pPr>
              <w:r>
                <w:rPr>
                  <w:rFonts w:cs="Courier New"/>
                  <w:lang w:val="pt-BR"/>
                </w:rPr>
                <w:t>ADV05</w:t>
              </w:r>
              <w:r w:rsidR="00736221" w:rsidRPr="00752FBE">
                <w:rPr>
                  <w:rFonts w:cs="Courier New"/>
                  <w:lang w:val="pt-BR"/>
                </w:rPr>
                <w:t>_1</w:t>
              </w:r>
            </w:p>
          </w:customXml>
          <w:p w:rsidR="00736221" w:rsidRPr="00752FBE" w:rsidRDefault="00736221" w:rsidP="00736221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736221" w:rsidRPr="004236FD" w:rsidRDefault="00736221" w:rsidP="00736221">
            <w:pPr>
              <w:ind w:firstLine="540"/>
              <w:jc w:val="both"/>
              <w:rPr>
                <w:lang w:val="pt-BR"/>
              </w:rPr>
            </w:pPr>
            <w:r>
              <w:rPr>
                <w:rFonts w:cs="Courier New"/>
                <w:lang w:val="pt-BR"/>
              </w:rPr>
              <w:t>Descrição</w:t>
            </w:r>
            <w:r w:rsidRPr="000B70E1">
              <w:rPr>
                <w:rFonts w:cs="Courier New"/>
                <w:lang w:val="pt-BR"/>
              </w:rPr>
              <w:t xml:space="preserve">: </w:t>
            </w:r>
            <w:r w:rsidR="00872658">
              <w:rPr>
                <w:lang w:val="pt-BR"/>
              </w:rPr>
              <w:t>Notifica</w:t>
            </w:r>
            <w:r w:rsidR="0047646D">
              <w:rPr>
                <w:lang w:val="pt-BR"/>
              </w:rPr>
              <w:t xml:space="preserve"> modificação feita</w:t>
            </w:r>
            <w:r w:rsidRPr="004236FD">
              <w:rPr>
                <w:lang w:val="pt-BR"/>
              </w:rPr>
              <w:t>.</w:t>
            </w:r>
          </w:p>
          <w:p w:rsidR="00736221" w:rsidRPr="000B70E1" w:rsidRDefault="00736221" w:rsidP="00736221">
            <w:pPr>
              <w:ind w:left="540"/>
              <w:jc w:val="both"/>
              <w:rPr>
                <w:rFonts w:cs="Courier New"/>
                <w:lang w:val="pt-BR"/>
              </w:rPr>
            </w:pPr>
          </w:p>
          <w:p w:rsidR="00736221" w:rsidRPr="006A0046" w:rsidRDefault="00736221" w:rsidP="00736221">
            <w:pPr>
              <w:ind w:left="540"/>
              <w:jc w:val="both"/>
              <w:rPr>
                <w:rFonts w:cs="Courier New"/>
              </w:rPr>
            </w:pPr>
            <w:r w:rsidRPr="006A0046">
              <w:rPr>
                <w:rFonts w:cs="Courier New"/>
              </w:rPr>
              <w:t xml:space="preserve">Type: </w:t>
            </w:r>
            <w:customXml w:uri="user-view.target.v20071129" w:element="type">
              <w:r w:rsidR="0047646D">
                <w:rPr>
                  <w:rFonts w:cs="Courier New"/>
                </w:rPr>
                <w:t>AFTER</w:t>
              </w:r>
            </w:customXml>
          </w:p>
          <w:p w:rsidR="00736221" w:rsidRPr="00BF5D08" w:rsidRDefault="00736221" w:rsidP="00736221">
            <w:pPr>
              <w:ind w:left="540"/>
              <w:jc w:val="both"/>
              <w:rPr>
                <w:rFonts w:cs="Courier New"/>
              </w:rPr>
            </w:pPr>
            <w:proofErr w:type="spellStart"/>
            <w:r w:rsidRPr="006A0046">
              <w:rPr>
                <w:rFonts w:cs="Courier New"/>
              </w:rPr>
              <w:t>Pointcut</w:t>
            </w:r>
            <w:proofErr w:type="spellEnd"/>
            <w:r w:rsidRPr="006A0046">
              <w:rPr>
                <w:rFonts w:cs="Courier New"/>
              </w:rPr>
              <w:t xml:space="preserve">: </w:t>
            </w:r>
            <w:customXml w:uri="user-view.target.v20071129" w:element="pointcut">
              <w:r w:rsidR="0047646D">
                <w:rPr>
                  <w:rFonts w:cs="Courier New"/>
                </w:rPr>
                <w:t>[</w:t>
              </w:r>
              <w:proofErr w:type="spellStart"/>
              <w:r w:rsidR="00872658">
                <w:rPr>
                  <w:rFonts w:cs="Courier New"/>
                </w:rPr>
                <w:t>Notifica</w:t>
              </w:r>
              <w:r w:rsidR="0047646D">
                <w:rPr>
                  <w:rFonts w:cs="Courier New"/>
                </w:rPr>
                <w:t>rModificacao</w:t>
              </w:r>
              <w:proofErr w:type="spellEnd"/>
              <w:r w:rsidR="0047646D">
                <w:rPr>
                  <w:rFonts w:cs="Courier New"/>
                </w:rPr>
                <w:t>]</w:t>
              </w:r>
            </w:customXml>
          </w:p>
          <w:p w:rsidR="00736221" w:rsidRPr="00E41F24" w:rsidRDefault="00736221" w:rsidP="00736221">
            <w:pPr>
              <w:rPr>
                <w:rFonts w:cs="Courier New"/>
              </w:rPr>
            </w:pPr>
          </w:p>
          <w:tbl>
            <w:tblPr>
              <w:tblW w:w="8776" w:type="dxa"/>
              <w:jc w:val="center"/>
              <w:tblInd w:w="-174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1121"/>
              <w:gridCol w:w="2269"/>
              <w:gridCol w:w="2693"/>
              <w:gridCol w:w="2693"/>
            </w:tblGrid>
            <w:tr w:rsidR="00736221" w:rsidTr="00A11730">
              <w:trPr>
                <w:cantSplit/>
                <w:jc w:val="center"/>
              </w:trPr>
              <w:tc>
                <w:tcPr>
                  <w:tcW w:w="1121" w:type="dxa"/>
                  <w:shd w:val="clear" w:color="auto" w:fill="D9D9D9"/>
                  <w:vAlign w:val="center"/>
                </w:tcPr>
                <w:p w:rsidR="00736221" w:rsidRPr="00E41F24" w:rsidRDefault="00736221" w:rsidP="00A11730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Step Id</w:t>
                  </w:r>
                </w:p>
              </w:tc>
              <w:tc>
                <w:tcPr>
                  <w:tcW w:w="2269" w:type="dxa"/>
                  <w:shd w:val="clear" w:color="auto" w:fill="D9D9D9"/>
                  <w:vAlign w:val="center"/>
                </w:tcPr>
                <w:p w:rsidR="00736221" w:rsidRPr="00E41F24" w:rsidRDefault="00736221" w:rsidP="00A11730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User Action</w:t>
                  </w:r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736221" w:rsidRPr="00E41F24" w:rsidRDefault="00736221" w:rsidP="00A11730">
                  <w:pPr>
                    <w:jc w:val="center"/>
                    <w:rPr>
                      <w:rFonts w:cs="Courier New"/>
                      <w:b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41F24">
                        <w:rPr>
                          <w:rFonts w:cs="Courier New"/>
                          <w:b/>
                        </w:rPr>
                        <w:t>System</w:t>
                      </w:r>
                    </w:smartTag>
                    <w:r w:rsidRPr="00E41F24">
                      <w:rPr>
                        <w:rFonts w:cs="Courier New"/>
                        <w:b/>
                      </w:rPr>
                      <w:t xml:space="preserve"> </w:t>
                    </w:r>
                    <w:smartTag w:uri="urn:schemas-microsoft-com:office:smarttags" w:element="PlaceType">
                      <w:r w:rsidRPr="00E41F24">
                        <w:rPr>
                          <w:rFonts w:cs="Courier New"/>
                          <w:b/>
                        </w:rPr>
                        <w:t>State</w:t>
                      </w:r>
                    </w:smartTag>
                  </w:smartTag>
                </w:p>
              </w:tc>
              <w:tc>
                <w:tcPr>
                  <w:tcW w:w="2693" w:type="dxa"/>
                  <w:shd w:val="clear" w:color="auto" w:fill="D9D9D9"/>
                  <w:vAlign w:val="center"/>
                </w:tcPr>
                <w:p w:rsidR="00736221" w:rsidRPr="00E41F24" w:rsidRDefault="00736221" w:rsidP="00A11730">
                  <w:pPr>
                    <w:jc w:val="center"/>
                    <w:rPr>
                      <w:rFonts w:cs="Courier New"/>
                      <w:b/>
                    </w:rPr>
                  </w:pPr>
                  <w:r w:rsidRPr="00E41F24">
                    <w:rPr>
                      <w:rFonts w:cs="Courier New"/>
                      <w:b/>
                    </w:rPr>
                    <w:t>System Response</w:t>
                  </w:r>
                </w:p>
              </w:tc>
            </w:tr>
            <w:customXml w:uri="user-view.target.v20071129" w:element="step">
              <w:tr w:rsidR="00736221" w:rsidRPr="00397813" w:rsidTr="00A11730">
                <w:trPr>
                  <w:cantSplit/>
                  <w:jc w:val="center"/>
                </w:trPr>
                <w:tc>
                  <w:tcPr>
                    <w:tcW w:w="112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customXml w:uri="user-view.target.v20071129" w:element="stepId">
                    <w:p w:rsidR="00736221" w:rsidRPr="00E41F24" w:rsidRDefault="00736221" w:rsidP="00A11730">
                      <w:pPr>
                        <w:pStyle w:val="DocNo"/>
                        <w:rPr>
                          <w:rFonts w:cs="Courier New"/>
                        </w:rPr>
                      </w:pPr>
                      <w:r>
                        <w:rPr>
                          <w:rFonts w:cs="Courier New"/>
                        </w:rPr>
                        <w:t>1R</w:t>
                      </w:r>
                    </w:p>
                  </w:customXml>
                </w:tc>
                <w:customXml w:uri="user-view.target.v20071129" w:element="action">
                  <w:tc>
                    <w:tcPr>
                      <w:tcW w:w="2269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36221" w:rsidRPr="004236FD" w:rsidRDefault="00736221" w:rsidP="0047646D">
                      <w:pPr>
                        <w:rPr>
                          <w:rFonts w:cs="Courier New"/>
                          <w:lang w:val="pt-BR"/>
                        </w:rPr>
                      </w:pPr>
                    </w:p>
                  </w:tc>
                </w:customXml>
                <w:customXml w:uri="user-view.target.v20071129" w:element="condition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36221" w:rsidRDefault="00736221" w:rsidP="00A11730"/>
                  </w:tc>
                </w:customXml>
                <w:customXml w:uri="user-view.target.v20071129" w:element="response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736221" w:rsidRPr="00872658" w:rsidRDefault="00872658" w:rsidP="00872658">
                      <w:pPr>
                        <w:rPr>
                          <w:rFonts w:cs="Courier New"/>
                          <w:lang w:val="pt-BR"/>
                        </w:rPr>
                      </w:pPr>
                      <w:r w:rsidRPr="00872658">
                        <w:rPr>
                          <w:rFonts w:cs="Courier New"/>
                          <w:lang w:val="pt-BR"/>
                        </w:rPr>
                        <w:t>Mostrar métodos de atualizações dispon</w:t>
                      </w:r>
                      <w:r>
                        <w:rPr>
                          <w:rFonts w:cs="Courier New"/>
                          <w:lang w:val="pt-BR"/>
                        </w:rPr>
                        <w:t>íveis</w:t>
                      </w:r>
                    </w:p>
                  </w:tc>
                </w:customXml>
              </w:tr>
            </w:customXml>
            <w:customXml w:uri="user-view.target.v20071129" w:element="step">
              <w:tr w:rsidR="00872658" w:rsidRPr="00397813" w:rsidTr="00A11730">
                <w:trPr>
                  <w:cantSplit/>
                  <w:jc w:val="center"/>
                </w:trPr>
                <w:customXml w:uri="user-view.target.v20071129" w:element="stepId">
                  <w:tc>
                    <w:tcPr>
                      <w:tcW w:w="1121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872658" w:rsidRDefault="00872658" w:rsidP="00A11730">
                      <w:pPr>
                        <w:pStyle w:val="DocNo"/>
                      </w:pPr>
                      <w:r>
                        <w:t>2R</w:t>
                      </w:r>
                    </w:p>
                  </w:tc>
                </w:customXml>
                <w:customXml w:uri="user-view.target.v20071129" w:element="action">
                  <w:tc>
                    <w:tcPr>
                      <w:tcW w:w="2269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872658" w:rsidRPr="00872658" w:rsidRDefault="00872658" w:rsidP="0047646D">
                      <w:pPr>
                        <w:rPr>
                          <w:lang w:val="pt-BR"/>
                        </w:rPr>
                      </w:pPr>
                      <w:r w:rsidRPr="00872658">
                        <w:rPr>
                          <w:lang w:val="pt-BR"/>
                        </w:rPr>
                        <w:t>Usuário escolhe o método de atualizaç</w:t>
                      </w:r>
                      <w:r>
                        <w:rPr>
                          <w:lang w:val="pt-BR"/>
                        </w:rPr>
                        <w:t xml:space="preserve">ão desejado </w:t>
                      </w:r>
                      <w:r w:rsidRPr="00872658">
                        <w:rPr>
                          <w:rFonts w:cs="Courier New"/>
                          <w:lang w:val="pt-BR"/>
                        </w:rPr>
                        <w:t>(</w:t>
                      </w:r>
                      <w:r w:rsidR="00E3442B">
                        <w:rPr>
                          <w:rFonts w:cs="Courier New"/>
                          <w:b/>
                          <w:lang w:val="pt-BR"/>
                        </w:rPr>
                        <w:t>{</w:t>
                      </w:r>
                      <w:r>
                        <w:rPr>
                          <w:rFonts w:cs="Courier New"/>
                          <w:b/>
                          <w:lang w:val="pt-BR"/>
                        </w:rPr>
                        <w:t>M</w:t>
                      </w:r>
                      <w:r w:rsidR="00E3442B">
                        <w:rPr>
                          <w:rFonts w:cs="Courier New"/>
                          <w:b/>
                          <w:lang w:val="pt-BR"/>
                        </w:rPr>
                        <w:t>A</w:t>
                      </w:r>
                      <w:r w:rsidRPr="00872658">
                        <w:rPr>
                          <w:rFonts w:cs="Courier New"/>
                          <w:b/>
                          <w:lang w:val="pt-BR"/>
                        </w:rPr>
                        <w:t>})</w:t>
                      </w:r>
                      <w:r>
                        <w:rPr>
                          <w:rFonts w:cs="Courier New"/>
                          <w:b/>
                          <w:lang w:val="pt-BR"/>
                        </w:rPr>
                        <w:t xml:space="preserve">, </w:t>
                      </w:r>
                      <w:r w:rsidRPr="00872658">
                        <w:rPr>
                          <w:rFonts w:cs="Courier New"/>
                          <w:lang w:val="pt-BR"/>
                        </w:rPr>
                        <w:t>e digita o texto que quer que apareça na atualização</w:t>
                      </w:r>
                    </w:p>
                  </w:tc>
                </w:customXml>
                <w:customXml w:uri="user-view.target.v20071129" w:element="condition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872658" w:rsidRDefault="00872658" w:rsidP="00A11730"/>
                  </w:tc>
                </w:customXml>
                <w:customXml w:uri="user-view.target.v20071129" w:element="response">
                  <w:tc>
                    <w:tcPr>
                      <w:tcW w:w="269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:rsidR="00872658" w:rsidRPr="00872658" w:rsidRDefault="00872658" w:rsidP="00872658">
                      <w:pPr>
                        <w:rPr>
                          <w:lang w:val="pt-BR"/>
                        </w:rPr>
                      </w:pPr>
                      <w:r w:rsidRPr="00872658">
                        <w:rPr>
                          <w:lang w:val="pt-BR"/>
                        </w:rPr>
                        <w:t>Faz as atualizações de acordo com o(s) m</w:t>
                      </w:r>
                      <w:r>
                        <w:rPr>
                          <w:lang w:val="pt-BR"/>
                        </w:rPr>
                        <w:t>étodo(s) escolhido(s)</w:t>
                      </w:r>
                    </w:p>
                  </w:tc>
                </w:customXml>
              </w:tr>
            </w:customXml>
          </w:tbl>
        </w:customXml>
      </w:customXml>
      <w:p w:rsidR="00C1042E" w:rsidRPr="00DC0B83" w:rsidRDefault="00C1042E" w:rsidP="0044648E">
        <w:pPr>
          <w:rPr>
            <w:rFonts w:cs="Courier New"/>
            <w:b/>
            <w:sz w:val="36"/>
            <w:szCs w:val="36"/>
            <w:lang w:val="pt-BR"/>
          </w:rPr>
        </w:pPr>
      </w:p>
      <w:p w:rsidR="00C1042E" w:rsidRPr="00DC0B83" w:rsidRDefault="00C1042E" w:rsidP="00C1042E">
        <w:pPr>
          <w:jc w:val="both"/>
          <w:rPr>
            <w:rFonts w:cs="Courier New"/>
            <w:b/>
            <w:sz w:val="36"/>
            <w:szCs w:val="36"/>
            <w:lang w:val="pt-BR"/>
          </w:rPr>
        </w:pPr>
      </w:p>
      <w:p w:rsidR="00B067E4" w:rsidRPr="00F2478A" w:rsidRDefault="00F774B7" w:rsidP="00AF4ADC">
        <w:pPr>
          <w:rPr>
            <w:rFonts w:cs="Courier New"/>
            <w:lang w:val="pt-BR"/>
          </w:rPr>
        </w:pPr>
      </w:p>
    </w:customXml>
    <w:sectPr w:rsidR="00B067E4" w:rsidRPr="00F2478A" w:rsidSect="0011216C">
      <w:pgSz w:w="12240" w:h="15840" w:code="1"/>
      <w:pgMar w:top="1620" w:right="864" w:bottom="1440" w:left="1440" w:header="720" w:footer="66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" w:author="George Valença" w:date="2010-04-29T15:46:00Z" w:initials="GV">
    <w:p w:rsidR="00A11730" w:rsidRDefault="00A11730">
      <w:pPr>
        <w:pStyle w:val="Textodecomentrio"/>
      </w:pPr>
      <w:r>
        <w:rPr>
          <w:rStyle w:val="Refdecomentrio"/>
        </w:rPr>
        <w:annotationRef/>
      </w:r>
      <w:proofErr w:type="spellStart"/>
      <w:r>
        <w:t>Ver</w:t>
      </w:r>
      <w:proofErr w:type="spellEnd"/>
      <w:r>
        <w:t xml:space="preserve"> o biding.</w:t>
      </w:r>
    </w:p>
  </w:comment>
  <w:comment w:id="15" w:author="George Valença" w:date="2010-04-29T16:58:00Z" w:initials="GV">
    <w:p w:rsidR="00A11730" w:rsidRDefault="00A11730">
      <w:pPr>
        <w:pStyle w:val="Textodecomentrio"/>
      </w:pPr>
      <w:r>
        <w:rPr>
          <w:rStyle w:val="Refdecomentrio"/>
        </w:rPr>
        <w:annotationRef/>
      </w:r>
      <w:r>
        <w:t>Biding.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730" w:rsidRDefault="00A11730">
      <w:r>
        <w:separator/>
      </w:r>
    </w:p>
  </w:endnote>
  <w:endnote w:type="continuationSeparator" w:id="0">
    <w:p w:rsidR="00A11730" w:rsidRDefault="00A11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730" w:rsidRDefault="00A11730">
      <w:r>
        <w:separator/>
      </w:r>
    </w:p>
  </w:footnote>
  <w:footnote w:type="continuationSeparator" w:id="0">
    <w:p w:rsidR="00A11730" w:rsidRDefault="00A117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9FC50E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upperLetter"/>
      <w:pStyle w:val="Ttulo8"/>
      <w:lvlText w:val="Appendix %8 -"/>
      <w:legacy w:legacy="1" w:legacySpace="144" w:legacyIndent="0"/>
      <w:lvlJc w:val="left"/>
    </w:lvl>
    <w:lvl w:ilvl="8">
      <w:start w:val="1"/>
      <w:numFmt w:val="decimal"/>
      <w:pStyle w:val="Ttulo9"/>
      <w:lvlText w:val="[%9]"/>
      <w:legacy w:legacy="1" w:legacySpace="144" w:legacyIndent="0"/>
      <w:lvlJc w:val="left"/>
    </w:lvl>
  </w:abstractNum>
  <w:abstractNum w:abstractNumId="1">
    <w:nsid w:val="FFFFFFFE"/>
    <w:multiLevelType w:val="singleLevel"/>
    <w:tmpl w:val="C0EE00F2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upperLetter"/>
      <w:lvlText w:val="Appendix 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[%9]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multilevel"/>
    <w:tmpl w:val="13DA1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42A7CBB"/>
    <w:multiLevelType w:val="hybridMultilevel"/>
    <w:tmpl w:val="CC4634D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D15153F"/>
    <w:multiLevelType w:val="multilevel"/>
    <w:tmpl w:val="F136646C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upperLetter"/>
      <w:lvlText w:val="Appendix %8 -"/>
      <w:legacy w:legacy="1" w:legacySpace="144" w:legacyIndent="0"/>
      <w:lvlJc w:val="left"/>
    </w:lvl>
    <w:lvl w:ilvl="8">
      <w:start w:val="1"/>
      <w:numFmt w:val="decimal"/>
      <w:lvlText w:val="[%9]"/>
      <w:legacy w:legacy="1" w:legacySpace="144" w:legacyIndent="0"/>
      <w:lvlJc w:val="left"/>
    </w:lvl>
  </w:abstractNum>
  <w:abstractNum w:abstractNumId="6">
    <w:nsid w:val="10E13954"/>
    <w:multiLevelType w:val="hybridMultilevel"/>
    <w:tmpl w:val="0A5CDA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E233A"/>
    <w:multiLevelType w:val="singleLevel"/>
    <w:tmpl w:val="2382AABE"/>
    <w:lvl w:ilvl="0">
      <w:start w:val="1"/>
      <w:numFmt w:val="decimal"/>
      <w:lvlText w:val="%1."/>
      <w:legacy w:legacy="1" w:legacySpace="0" w:legacyIndent="360"/>
      <w:lvlJc w:val="left"/>
      <w:pPr>
        <w:ind w:left="1368" w:hanging="360"/>
      </w:pPr>
    </w:lvl>
  </w:abstractNum>
  <w:abstractNum w:abstractNumId="8">
    <w:nsid w:val="19EE6ACB"/>
    <w:multiLevelType w:val="hybridMultilevel"/>
    <w:tmpl w:val="998651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813BA"/>
    <w:multiLevelType w:val="hybridMultilevel"/>
    <w:tmpl w:val="E416A932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D2D200D"/>
    <w:multiLevelType w:val="hybridMultilevel"/>
    <w:tmpl w:val="9D0EAD3E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2767A1A"/>
    <w:multiLevelType w:val="hybridMultilevel"/>
    <w:tmpl w:val="F79C9C70"/>
    <w:lvl w:ilvl="0" w:tplc="B19E7B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1BA1A44"/>
    <w:multiLevelType w:val="hybridMultilevel"/>
    <w:tmpl w:val="D2E2B3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CF4407"/>
    <w:multiLevelType w:val="hybridMultilevel"/>
    <w:tmpl w:val="E132CA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FD63E7"/>
    <w:multiLevelType w:val="hybridMultilevel"/>
    <w:tmpl w:val="C442B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C000F3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upperLetter"/>
      <w:lvlText w:val="Appendix %8 -"/>
      <w:legacy w:legacy="1" w:legacySpace="144" w:legacyIndent="0"/>
      <w:lvlJc w:val="left"/>
    </w:lvl>
    <w:lvl w:ilvl="8">
      <w:start w:val="1"/>
      <w:numFmt w:val="decimal"/>
      <w:lvlText w:val="[%9]"/>
      <w:legacy w:legacy="1" w:legacySpace="144" w:legacyIndent="0"/>
      <w:lvlJc w:val="left"/>
    </w:lvl>
  </w:abstractNum>
  <w:abstractNum w:abstractNumId="16">
    <w:nsid w:val="5F05035D"/>
    <w:multiLevelType w:val="hybridMultilevel"/>
    <w:tmpl w:val="5D26175E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F195CF6"/>
    <w:multiLevelType w:val="hybridMultilevel"/>
    <w:tmpl w:val="09684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E202F4"/>
    <w:multiLevelType w:val="hybridMultilevel"/>
    <w:tmpl w:val="FF46BC30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D532196"/>
    <w:multiLevelType w:val="hybridMultilevel"/>
    <w:tmpl w:val="50E4A1FA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5">
    <w:abstractNumId w:val="0"/>
  </w:num>
  <w:num w:numId="6">
    <w:abstractNumId w:val="9"/>
  </w:num>
  <w:num w:numId="7">
    <w:abstractNumId w:val="10"/>
  </w:num>
  <w:num w:numId="8">
    <w:abstractNumId w:val="16"/>
  </w:num>
  <w:num w:numId="9">
    <w:abstractNumId w:val="19"/>
  </w:num>
  <w:num w:numId="10">
    <w:abstractNumId w:val="18"/>
  </w:num>
  <w:num w:numId="11">
    <w:abstractNumId w:val="11"/>
  </w:num>
  <w:num w:numId="12">
    <w:abstractNumId w:val="2"/>
  </w:num>
  <w:num w:numId="13">
    <w:abstractNumId w:val="14"/>
  </w:num>
  <w:num w:numId="14">
    <w:abstractNumId w:val="17"/>
  </w:num>
  <w:num w:numId="15">
    <w:abstractNumId w:val="8"/>
  </w:num>
  <w:num w:numId="16">
    <w:abstractNumId w:val="4"/>
  </w:num>
  <w:num w:numId="17">
    <w:abstractNumId w:val="12"/>
  </w:num>
  <w:num w:numId="18">
    <w:abstractNumId w:val="6"/>
  </w:num>
  <w:num w:numId="19">
    <w:abstractNumId w:val="15"/>
  </w:num>
  <w:num w:numId="20">
    <w:abstractNumId w:val="0"/>
  </w:num>
  <w:num w:numId="21">
    <w:abstractNumId w:val="5"/>
  </w:num>
  <w:num w:numId="22">
    <w:abstractNumId w:val="13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ignoreMixedContent/>
  <w:alwaysShowPlaceholderText/>
  <w:saveXmlDataOnly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D1710"/>
    <w:rsid w:val="0000008B"/>
    <w:rsid w:val="000006DE"/>
    <w:rsid w:val="000006DF"/>
    <w:rsid w:val="00001536"/>
    <w:rsid w:val="00001660"/>
    <w:rsid w:val="000019E3"/>
    <w:rsid w:val="00001B47"/>
    <w:rsid w:val="00001D33"/>
    <w:rsid w:val="00002D49"/>
    <w:rsid w:val="00003861"/>
    <w:rsid w:val="000042B8"/>
    <w:rsid w:val="00004C10"/>
    <w:rsid w:val="00004DF6"/>
    <w:rsid w:val="000069AD"/>
    <w:rsid w:val="00006E77"/>
    <w:rsid w:val="00006F8E"/>
    <w:rsid w:val="000079F0"/>
    <w:rsid w:val="00010201"/>
    <w:rsid w:val="00012B99"/>
    <w:rsid w:val="00013734"/>
    <w:rsid w:val="00014A7B"/>
    <w:rsid w:val="000157FC"/>
    <w:rsid w:val="00017CA0"/>
    <w:rsid w:val="00017E2A"/>
    <w:rsid w:val="000203D1"/>
    <w:rsid w:val="00020F6A"/>
    <w:rsid w:val="00021506"/>
    <w:rsid w:val="00021651"/>
    <w:rsid w:val="000217E1"/>
    <w:rsid w:val="00021A7E"/>
    <w:rsid w:val="00021C97"/>
    <w:rsid w:val="00021D5D"/>
    <w:rsid w:val="0002244B"/>
    <w:rsid w:val="0002267E"/>
    <w:rsid w:val="00022DA1"/>
    <w:rsid w:val="00023947"/>
    <w:rsid w:val="00023E5D"/>
    <w:rsid w:val="0002411E"/>
    <w:rsid w:val="00024854"/>
    <w:rsid w:val="000249B0"/>
    <w:rsid w:val="00024BEF"/>
    <w:rsid w:val="000255C3"/>
    <w:rsid w:val="000258A4"/>
    <w:rsid w:val="0002610F"/>
    <w:rsid w:val="00027D1D"/>
    <w:rsid w:val="000300E2"/>
    <w:rsid w:val="000314AC"/>
    <w:rsid w:val="000336D4"/>
    <w:rsid w:val="00033C50"/>
    <w:rsid w:val="00034023"/>
    <w:rsid w:val="00037C31"/>
    <w:rsid w:val="00037FF2"/>
    <w:rsid w:val="0004000C"/>
    <w:rsid w:val="00040689"/>
    <w:rsid w:val="000411A0"/>
    <w:rsid w:val="00041394"/>
    <w:rsid w:val="000418B0"/>
    <w:rsid w:val="00041C7B"/>
    <w:rsid w:val="00042B21"/>
    <w:rsid w:val="0004303D"/>
    <w:rsid w:val="00043B70"/>
    <w:rsid w:val="00043E65"/>
    <w:rsid w:val="0004593F"/>
    <w:rsid w:val="00045B98"/>
    <w:rsid w:val="0004738E"/>
    <w:rsid w:val="00047DA5"/>
    <w:rsid w:val="00047E0D"/>
    <w:rsid w:val="000500B6"/>
    <w:rsid w:val="00050D4B"/>
    <w:rsid w:val="000513C4"/>
    <w:rsid w:val="00051F7A"/>
    <w:rsid w:val="00052328"/>
    <w:rsid w:val="00052615"/>
    <w:rsid w:val="00052756"/>
    <w:rsid w:val="00052B70"/>
    <w:rsid w:val="00052BDF"/>
    <w:rsid w:val="00052C94"/>
    <w:rsid w:val="00052F95"/>
    <w:rsid w:val="000537E7"/>
    <w:rsid w:val="00053ECF"/>
    <w:rsid w:val="00054478"/>
    <w:rsid w:val="00054A9B"/>
    <w:rsid w:val="00055C71"/>
    <w:rsid w:val="00056968"/>
    <w:rsid w:val="00060034"/>
    <w:rsid w:val="000603F1"/>
    <w:rsid w:val="000610C9"/>
    <w:rsid w:val="000613E2"/>
    <w:rsid w:val="00061636"/>
    <w:rsid w:val="00061C23"/>
    <w:rsid w:val="00061EAF"/>
    <w:rsid w:val="00062784"/>
    <w:rsid w:val="00062BDD"/>
    <w:rsid w:val="00062CEB"/>
    <w:rsid w:val="00062F2E"/>
    <w:rsid w:val="00063ADE"/>
    <w:rsid w:val="0006483F"/>
    <w:rsid w:val="00064BA2"/>
    <w:rsid w:val="00065886"/>
    <w:rsid w:val="0006635D"/>
    <w:rsid w:val="000676C4"/>
    <w:rsid w:val="00067A20"/>
    <w:rsid w:val="00070102"/>
    <w:rsid w:val="0007225F"/>
    <w:rsid w:val="00072EA7"/>
    <w:rsid w:val="0007337D"/>
    <w:rsid w:val="0007394E"/>
    <w:rsid w:val="000743B7"/>
    <w:rsid w:val="000755BB"/>
    <w:rsid w:val="00075818"/>
    <w:rsid w:val="0007589A"/>
    <w:rsid w:val="00076638"/>
    <w:rsid w:val="00076BBF"/>
    <w:rsid w:val="00076F8B"/>
    <w:rsid w:val="00077205"/>
    <w:rsid w:val="000801EC"/>
    <w:rsid w:val="000805C8"/>
    <w:rsid w:val="00081A0F"/>
    <w:rsid w:val="00081E35"/>
    <w:rsid w:val="00081EAD"/>
    <w:rsid w:val="00083113"/>
    <w:rsid w:val="00083253"/>
    <w:rsid w:val="000832FE"/>
    <w:rsid w:val="00083722"/>
    <w:rsid w:val="000841E8"/>
    <w:rsid w:val="000860C9"/>
    <w:rsid w:val="00086825"/>
    <w:rsid w:val="00087BC0"/>
    <w:rsid w:val="00087CF9"/>
    <w:rsid w:val="00090127"/>
    <w:rsid w:val="00091636"/>
    <w:rsid w:val="000929A0"/>
    <w:rsid w:val="000929AA"/>
    <w:rsid w:val="000932CF"/>
    <w:rsid w:val="00093384"/>
    <w:rsid w:val="00093C6F"/>
    <w:rsid w:val="00094B2B"/>
    <w:rsid w:val="00095114"/>
    <w:rsid w:val="0009556C"/>
    <w:rsid w:val="00095A6B"/>
    <w:rsid w:val="00095DE3"/>
    <w:rsid w:val="0009739F"/>
    <w:rsid w:val="00097687"/>
    <w:rsid w:val="000977DA"/>
    <w:rsid w:val="00097A31"/>
    <w:rsid w:val="00097E9E"/>
    <w:rsid w:val="00097FE3"/>
    <w:rsid w:val="000A0E05"/>
    <w:rsid w:val="000A2149"/>
    <w:rsid w:val="000A2B0F"/>
    <w:rsid w:val="000A2EC4"/>
    <w:rsid w:val="000A347D"/>
    <w:rsid w:val="000A4BEB"/>
    <w:rsid w:val="000A4CBF"/>
    <w:rsid w:val="000A5180"/>
    <w:rsid w:val="000A5501"/>
    <w:rsid w:val="000A5995"/>
    <w:rsid w:val="000A79FE"/>
    <w:rsid w:val="000A7F19"/>
    <w:rsid w:val="000B0171"/>
    <w:rsid w:val="000B05BA"/>
    <w:rsid w:val="000B0ABE"/>
    <w:rsid w:val="000B15BF"/>
    <w:rsid w:val="000B1608"/>
    <w:rsid w:val="000B171E"/>
    <w:rsid w:val="000B2A96"/>
    <w:rsid w:val="000B329C"/>
    <w:rsid w:val="000B5489"/>
    <w:rsid w:val="000B5797"/>
    <w:rsid w:val="000B6D48"/>
    <w:rsid w:val="000B70CA"/>
    <w:rsid w:val="000B70E1"/>
    <w:rsid w:val="000B7C12"/>
    <w:rsid w:val="000B7CF5"/>
    <w:rsid w:val="000C0079"/>
    <w:rsid w:val="000C0635"/>
    <w:rsid w:val="000C1303"/>
    <w:rsid w:val="000C1489"/>
    <w:rsid w:val="000C1927"/>
    <w:rsid w:val="000C1C33"/>
    <w:rsid w:val="000C343B"/>
    <w:rsid w:val="000C3F3E"/>
    <w:rsid w:val="000C5471"/>
    <w:rsid w:val="000C6815"/>
    <w:rsid w:val="000C6B8C"/>
    <w:rsid w:val="000C6C5E"/>
    <w:rsid w:val="000D0CC1"/>
    <w:rsid w:val="000D0FEA"/>
    <w:rsid w:val="000D144D"/>
    <w:rsid w:val="000D2519"/>
    <w:rsid w:val="000D28AE"/>
    <w:rsid w:val="000D2DF6"/>
    <w:rsid w:val="000D2EFF"/>
    <w:rsid w:val="000D33C1"/>
    <w:rsid w:val="000D3736"/>
    <w:rsid w:val="000D3C3D"/>
    <w:rsid w:val="000D5142"/>
    <w:rsid w:val="000D57D0"/>
    <w:rsid w:val="000D761B"/>
    <w:rsid w:val="000E1BF1"/>
    <w:rsid w:val="000E3214"/>
    <w:rsid w:val="000E35E5"/>
    <w:rsid w:val="000E3919"/>
    <w:rsid w:val="000E3ACB"/>
    <w:rsid w:val="000E3AF4"/>
    <w:rsid w:val="000E414C"/>
    <w:rsid w:val="000E4AD7"/>
    <w:rsid w:val="000E54A6"/>
    <w:rsid w:val="000E571F"/>
    <w:rsid w:val="000E67ED"/>
    <w:rsid w:val="000E6E06"/>
    <w:rsid w:val="000E7335"/>
    <w:rsid w:val="000F014A"/>
    <w:rsid w:val="000F0552"/>
    <w:rsid w:val="000F0B16"/>
    <w:rsid w:val="000F15DF"/>
    <w:rsid w:val="000F184A"/>
    <w:rsid w:val="000F1E4C"/>
    <w:rsid w:val="000F20EA"/>
    <w:rsid w:val="000F33FB"/>
    <w:rsid w:val="000F3868"/>
    <w:rsid w:val="000F3B3E"/>
    <w:rsid w:val="000F4485"/>
    <w:rsid w:val="000F4E26"/>
    <w:rsid w:val="000F5F70"/>
    <w:rsid w:val="000F6547"/>
    <w:rsid w:val="000F6B72"/>
    <w:rsid w:val="000F777E"/>
    <w:rsid w:val="000F7920"/>
    <w:rsid w:val="000F7B20"/>
    <w:rsid w:val="000F7D72"/>
    <w:rsid w:val="001003B6"/>
    <w:rsid w:val="0010041C"/>
    <w:rsid w:val="00101852"/>
    <w:rsid w:val="00101A0B"/>
    <w:rsid w:val="001020D1"/>
    <w:rsid w:val="00102AE6"/>
    <w:rsid w:val="00102D5A"/>
    <w:rsid w:val="001033E6"/>
    <w:rsid w:val="00104C5C"/>
    <w:rsid w:val="00104D14"/>
    <w:rsid w:val="0010502F"/>
    <w:rsid w:val="001058BA"/>
    <w:rsid w:val="00106294"/>
    <w:rsid w:val="001063ED"/>
    <w:rsid w:val="001065C1"/>
    <w:rsid w:val="00107087"/>
    <w:rsid w:val="001073E2"/>
    <w:rsid w:val="001074C0"/>
    <w:rsid w:val="001075E2"/>
    <w:rsid w:val="00107608"/>
    <w:rsid w:val="00107ABD"/>
    <w:rsid w:val="00107E49"/>
    <w:rsid w:val="0011028E"/>
    <w:rsid w:val="00110B92"/>
    <w:rsid w:val="0011122C"/>
    <w:rsid w:val="00111C11"/>
    <w:rsid w:val="0011216C"/>
    <w:rsid w:val="00113450"/>
    <w:rsid w:val="001139A4"/>
    <w:rsid w:val="00114048"/>
    <w:rsid w:val="00114864"/>
    <w:rsid w:val="001148D6"/>
    <w:rsid w:val="00114CB8"/>
    <w:rsid w:val="00114E0B"/>
    <w:rsid w:val="00114E56"/>
    <w:rsid w:val="001175CB"/>
    <w:rsid w:val="00120C22"/>
    <w:rsid w:val="001214F6"/>
    <w:rsid w:val="00121B36"/>
    <w:rsid w:val="00121D43"/>
    <w:rsid w:val="00122046"/>
    <w:rsid w:val="00122FD6"/>
    <w:rsid w:val="001236BB"/>
    <w:rsid w:val="001237E7"/>
    <w:rsid w:val="001239D1"/>
    <w:rsid w:val="0012437F"/>
    <w:rsid w:val="0012524A"/>
    <w:rsid w:val="001257A8"/>
    <w:rsid w:val="0012660A"/>
    <w:rsid w:val="00127E9C"/>
    <w:rsid w:val="00127F6B"/>
    <w:rsid w:val="00130088"/>
    <w:rsid w:val="00130494"/>
    <w:rsid w:val="00131510"/>
    <w:rsid w:val="001322E0"/>
    <w:rsid w:val="0013296D"/>
    <w:rsid w:val="00132C9A"/>
    <w:rsid w:val="0013383E"/>
    <w:rsid w:val="001346D0"/>
    <w:rsid w:val="0013595C"/>
    <w:rsid w:val="001362CE"/>
    <w:rsid w:val="00137009"/>
    <w:rsid w:val="00137DCD"/>
    <w:rsid w:val="00137F07"/>
    <w:rsid w:val="00137F4C"/>
    <w:rsid w:val="00140838"/>
    <w:rsid w:val="00140897"/>
    <w:rsid w:val="00140A85"/>
    <w:rsid w:val="0014105B"/>
    <w:rsid w:val="001426BC"/>
    <w:rsid w:val="00142F85"/>
    <w:rsid w:val="00143288"/>
    <w:rsid w:val="00143DC3"/>
    <w:rsid w:val="00144422"/>
    <w:rsid w:val="001448C5"/>
    <w:rsid w:val="001451C9"/>
    <w:rsid w:val="0014597D"/>
    <w:rsid w:val="0014620F"/>
    <w:rsid w:val="001475B9"/>
    <w:rsid w:val="001477B4"/>
    <w:rsid w:val="00147C57"/>
    <w:rsid w:val="001526F3"/>
    <w:rsid w:val="00152A8A"/>
    <w:rsid w:val="00154781"/>
    <w:rsid w:val="00155114"/>
    <w:rsid w:val="0015546E"/>
    <w:rsid w:val="00155725"/>
    <w:rsid w:val="00155E5E"/>
    <w:rsid w:val="001560D3"/>
    <w:rsid w:val="0015636C"/>
    <w:rsid w:val="00156731"/>
    <w:rsid w:val="00156907"/>
    <w:rsid w:val="00156E2A"/>
    <w:rsid w:val="00157324"/>
    <w:rsid w:val="0015751E"/>
    <w:rsid w:val="00157F87"/>
    <w:rsid w:val="00161575"/>
    <w:rsid w:val="0016244F"/>
    <w:rsid w:val="001629E4"/>
    <w:rsid w:val="0016343B"/>
    <w:rsid w:val="0016364B"/>
    <w:rsid w:val="00163847"/>
    <w:rsid w:val="00163B53"/>
    <w:rsid w:val="001660F6"/>
    <w:rsid w:val="00167053"/>
    <w:rsid w:val="001670AC"/>
    <w:rsid w:val="00167E22"/>
    <w:rsid w:val="0017168E"/>
    <w:rsid w:val="00171F82"/>
    <w:rsid w:val="00172B2C"/>
    <w:rsid w:val="00172BB1"/>
    <w:rsid w:val="00172D39"/>
    <w:rsid w:val="00172FB6"/>
    <w:rsid w:val="00173325"/>
    <w:rsid w:val="00174EFF"/>
    <w:rsid w:val="00174FC9"/>
    <w:rsid w:val="00175044"/>
    <w:rsid w:val="00175087"/>
    <w:rsid w:val="00176BD4"/>
    <w:rsid w:val="00176C6F"/>
    <w:rsid w:val="0018102F"/>
    <w:rsid w:val="00181392"/>
    <w:rsid w:val="00182655"/>
    <w:rsid w:val="00182D66"/>
    <w:rsid w:val="00183B26"/>
    <w:rsid w:val="001845CD"/>
    <w:rsid w:val="00190842"/>
    <w:rsid w:val="00190A7B"/>
    <w:rsid w:val="0019138F"/>
    <w:rsid w:val="00191B8F"/>
    <w:rsid w:val="00193771"/>
    <w:rsid w:val="001942E4"/>
    <w:rsid w:val="0019438A"/>
    <w:rsid w:val="00194A88"/>
    <w:rsid w:val="001950DE"/>
    <w:rsid w:val="00195CFA"/>
    <w:rsid w:val="001979BC"/>
    <w:rsid w:val="001A00F9"/>
    <w:rsid w:val="001A1254"/>
    <w:rsid w:val="001A12FF"/>
    <w:rsid w:val="001A17B6"/>
    <w:rsid w:val="001A1E48"/>
    <w:rsid w:val="001A22AE"/>
    <w:rsid w:val="001A52EF"/>
    <w:rsid w:val="001A5F6C"/>
    <w:rsid w:val="001A60B6"/>
    <w:rsid w:val="001A723E"/>
    <w:rsid w:val="001A75A7"/>
    <w:rsid w:val="001A7BB5"/>
    <w:rsid w:val="001A7D16"/>
    <w:rsid w:val="001B1FAA"/>
    <w:rsid w:val="001B3096"/>
    <w:rsid w:val="001B35B7"/>
    <w:rsid w:val="001B4294"/>
    <w:rsid w:val="001B5564"/>
    <w:rsid w:val="001B6BC8"/>
    <w:rsid w:val="001B7427"/>
    <w:rsid w:val="001B765F"/>
    <w:rsid w:val="001B78E2"/>
    <w:rsid w:val="001B7C09"/>
    <w:rsid w:val="001B7F6C"/>
    <w:rsid w:val="001C013F"/>
    <w:rsid w:val="001C0C47"/>
    <w:rsid w:val="001C0F18"/>
    <w:rsid w:val="001C1384"/>
    <w:rsid w:val="001C16C3"/>
    <w:rsid w:val="001C1D06"/>
    <w:rsid w:val="001C1E12"/>
    <w:rsid w:val="001C2BE4"/>
    <w:rsid w:val="001C3A1A"/>
    <w:rsid w:val="001C4297"/>
    <w:rsid w:val="001C4312"/>
    <w:rsid w:val="001C4313"/>
    <w:rsid w:val="001C56DD"/>
    <w:rsid w:val="001C6B01"/>
    <w:rsid w:val="001C72BA"/>
    <w:rsid w:val="001C7E40"/>
    <w:rsid w:val="001D0DD3"/>
    <w:rsid w:val="001D1D14"/>
    <w:rsid w:val="001D21DE"/>
    <w:rsid w:val="001D24FC"/>
    <w:rsid w:val="001D2A8E"/>
    <w:rsid w:val="001D33FB"/>
    <w:rsid w:val="001D365F"/>
    <w:rsid w:val="001D5B16"/>
    <w:rsid w:val="001D5CC1"/>
    <w:rsid w:val="001D5DF1"/>
    <w:rsid w:val="001D63E9"/>
    <w:rsid w:val="001D7EFD"/>
    <w:rsid w:val="001E0CE5"/>
    <w:rsid w:val="001E0FB9"/>
    <w:rsid w:val="001E1096"/>
    <w:rsid w:val="001E2168"/>
    <w:rsid w:val="001E25CF"/>
    <w:rsid w:val="001E279C"/>
    <w:rsid w:val="001E2BB0"/>
    <w:rsid w:val="001E3631"/>
    <w:rsid w:val="001E37ED"/>
    <w:rsid w:val="001E3F07"/>
    <w:rsid w:val="001E4F73"/>
    <w:rsid w:val="001E561D"/>
    <w:rsid w:val="001E58A6"/>
    <w:rsid w:val="001E58FE"/>
    <w:rsid w:val="001E6F4C"/>
    <w:rsid w:val="001F0670"/>
    <w:rsid w:val="001F0767"/>
    <w:rsid w:val="001F0E02"/>
    <w:rsid w:val="001F1367"/>
    <w:rsid w:val="001F13D9"/>
    <w:rsid w:val="001F466E"/>
    <w:rsid w:val="001F4AAA"/>
    <w:rsid w:val="001F5CC9"/>
    <w:rsid w:val="001F662D"/>
    <w:rsid w:val="001F6EE2"/>
    <w:rsid w:val="001F7060"/>
    <w:rsid w:val="001F70DA"/>
    <w:rsid w:val="001F78FC"/>
    <w:rsid w:val="00200466"/>
    <w:rsid w:val="002009E7"/>
    <w:rsid w:val="00200AD8"/>
    <w:rsid w:val="002015C5"/>
    <w:rsid w:val="00201983"/>
    <w:rsid w:val="00201F06"/>
    <w:rsid w:val="002026E5"/>
    <w:rsid w:val="00202B9D"/>
    <w:rsid w:val="002037E6"/>
    <w:rsid w:val="00203AA3"/>
    <w:rsid w:val="00203DE9"/>
    <w:rsid w:val="0020417B"/>
    <w:rsid w:val="00204EA2"/>
    <w:rsid w:val="002052E3"/>
    <w:rsid w:val="002057FC"/>
    <w:rsid w:val="002127F8"/>
    <w:rsid w:val="00213183"/>
    <w:rsid w:val="002143B4"/>
    <w:rsid w:val="002148B8"/>
    <w:rsid w:val="00215F22"/>
    <w:rsid w:val="002163F4"/>
    <w:rsid w:val="00216530"/>
    <w:rsid w:val="002173F1"/>
    <w:rsid w:val="00217E06"/>
    <w:rsid w:val="00221006"/>
    <w:rsid w:val="0022109B"/>
    <w:rsid w:val="002221E5"/>
    <w:rsid w:val="002224E4"/>
    <w:rsid w:val="00223836"/>
    <w:rsid w:val="0022387B"/>
    <w:rsid w:val="00223C6C"/>
    <w:rsid w:val="00223E10"/>
    <w:rsid w:val="00223E49"/>
    <w:rsid w:val="002241E0"/>
    <w:rsid w:val="00224C8B"/>
    <w:rsid w:val="00224CE3"/>
    <w:rsid w:val="00224E39"/>
    <w:rsid w:val="00225E11"/>
    <w:rsid w:val="00226232"/>
    <w:rsid w:val="00226724"/>
    <w:rsid w:val="002270CB"/>
    <w:rsid w:val="00227C1E"/>
    <w:rsid w:val="002301BD"/>
    <w:rsid w:val="00231538"/>
    <w:rsid w:val="002317A1"/>
    <w:rsid w:val="00231A6E"/>
    <w:rsid w:val="00231B9A"/>
    <w:rsid w:val="00231BFD"/>
    <w:rsid w:val="00231F4C"/>
    <w:rsid w:val="00232368"/>
    <w:rsid w:val="002323A5"/>
    <w:rsid w:val="00233E06"/>
    <w:rsid w:val="00233F0C"/>
    <w:rsid w:val="002373D2"/>
    <w:rsid w:val="00237A90"/>
    <w:rsid w:val="00240BBD"/>
    <w:rsid w:val="00240BFD"/>
    <w:rsid w:val="00240F5F"/>
    <w:rsid w:val="00244420"/>
    <w:rsid w:val="00246437"/>
    <w:rsid w:val="00246667"/>
    <w:rsid w:val="002473F0"/>
    <w:rsid w:val="002474D9"/>
    <w:rsid w:val="0024786A"/>
    <w:rsid w:val="002500B9"/>
    <w:rsid w:val="00251CFC"/>
    <w:rsid w:val="0025282A"/>
    <w:rsid w:val="002546C7"/>
    <w:rsid w:val="00254C08"/>
    <w:rsid w:val="00255C3A"/>
    <w:rsid w:val="00255E01"/>
    <w:rsid w:val="00256496"/>
    <w:rsid w:val="00256670"/>
    <w:rsid w:val="002604C9"/>
    <w:rsid w:val="002608AF"/>
    <w:rsid w:val="0026099A"/>
    <w:rsid w:val="00261039"/>
    <w:rsid w:val="002624B7"/>
    <w:rsid w:val="00262AE7"/>
    <w:rsid w:val="00264C67"/>
    <w:rsid w:val="00265562"/>
    <w:rsid w:val="00265F51"/>
    <w:rsid w:val="00267995"/>
    <w:rsid w:val="00267A03"/>
    <w:rsid w:val="00267A73"/>
    <w:rsid w:val="00267BBA"/>
    <w:rsid w:val="002706C3"/>
    <w:rsid w:val="00270A1F"/>
    <w:rsid w:val="00271568"/>
    <w:rsid w:val="00272952"/>
    <w:rsid w:val="00272C65"/>
    <w:rsid w:val="0027308B"/>
    <w:rsid w:val="002733F0"/>
    <w:rsid w:val="00273B1E"/>
    <w:rsid w:val="0027443B"/>
    <w:rsid w:val="00274553"/>
    <w:rsid w:val="00275561"/>
    <w:rsid w:val="00275EBC"/>
    <w:rsid w:val="002765BD"/>
    <w:rsid w:val="00276C38"/>
    <w:rsid w:val="00276F30"/>
    <w:rsid w:val="00277BAF"/>
    <w:rsid w:val="00277C1D"/>
    <w:rsid w:val="002818FD"/>
    <w:rsid w:val="00281C79"/>
    <w:rsid w:val="00282212"/>
    <w:rsid w:val="0028261D"/>
    <w:rsid w:val="00282E05"/>
    <w:rsid w:val="00282E46"/>
    <w:rsid w:val="002831B5"/>
    <w:rsid w:val="0028400F"/>
    <w:rsid w:val="002848A3"/>
    <w:rsid w:val="00285802"/>
    <w:rsid w:val="00285944"/>
    <w:rsid w:val="00286A63"/>
    <w:rsid w:val="00287FAD"/>
    <w:rsid w:val="00290231"/>
    <w:rsid w:val="00290BAC"/>
    <w:rsid w:val="00290D34"/>
    <w:rsid w:val="002914F8"/>
    <w:rsid w:val="00291B8F"/>
    <w:rsid w:val="0029224F"/>
    <w:rsid w:val="00292987"/>
    <w:rsid w:val="00292E46"/>
    <w:rsid w:val="002947A0"/>
    <w:rsid w:val="00294A65"/>
    <w:rsid w:val="00294A88"/>
    <w:rsid w:val="0029515A"/>
    <w:rsid w:val="00297775"/>
    <w:rsid w:val="00297A67"/>
    <w:rsid w:val="002A0001"/>
    <w:rsid w:val="002A03E9"/>
    <w:rsid w:val="002A042F"/>
    <w:rsid w:val="002A0D12"/>
    <w:rsid w:val="002A206B"/>
    <w:rsid w:val="002A315B"/>
    <w:rsid w:val="002A3EBA"/>
    <w:rsid w:val="002A5227"/>
    <w:rsid w:val="002A53CD"/>
    <w:rsid w:val="002A584E"/>
    <w:rsid w:val="002A58FE"/>
    <w:rsid w:val="002A65AF"/>
    <w:rsid w:val="002A6B06"/>
    <w:rsid w:val="002A7CC3"/>
    <w:rsid w:val="002B02E9"/>
    <w:rsid w:val="002B48F6"/>
    <w:rsid w:val="002B582A"/>
    <w:rsid w:val="002B58F0"/>
    <w:rsid w:val="002B5B45"/>
    <w:rsid w:val="002B6782"/>
    <w:rsid w:val="002B6ECE"/>
    <w:rsid w:val="002B70C9"/>
    <w:rsid w:val="002B7CC0"/>
    <w:rsid w:val="002C0064"/>
    <w:rsid w:val="002C021F"/>
    <w:rsid w:val="002C1E08"/>
    <w:rsid w:val="002C1EC0"/>
    <w:rsid w:val="002C2198"/>
    <w:rsid w:val="002C2C0D"/>
    <w:rsid w:val="002C31A6"/>
    <w:rsid w:val="002C3F73"/>
    <w:rsid w:val="002C46EC"/>
    <w:rsid w:val="002C49E5"/>
    <w:rsid w:val="002C5824"/>
    <w:rsid w:val="002C6634"/>
    <w:rsid w:val="002C6657"/>
    <w:rsid w:val="002C749E"/>
    <w:rsid w:val="002D173C"/>
    <w:rsid w:val="002D1F67"/>
    <w:rsid w:val="002D3C1B"/>
    <w:rsid w:val="002D45F4"/>
    <w:rsid w:val="002D4C95"/>
    <w:rsid w:val="002D518C"/>
    <w:rsid w:val="002D5988"/>
    <w:rsid w:val="002D5DBE"/>
    <w:rsid w:val="002D5E39"/>
    <w:rsid w:val="002D669A"/>
    <w:rsid w:val="002D7AD5"/>
    <w:rsid w:val="002E153D"/>
    <w:rsid w:val="002E19BD"/>
    <w:rsid w:val="002E222C"/>
    <w:rsid w:val="002E24F9"/>
    <w:rsid w:val="002E3B18"/>
    <w:rsid w:val="002E3CA5"/>
    <w:rsid w:val="002E3D80"/>
    <w:rsid w:val="002E4126"/>
    <w:rsid w:val="002E4970"/>
    <w:rsid w:val="002E4E14"/>
    <w:rsid w:val="002E5AFC"/>
    <w:rsid w:val="002E707E"/>
    <w:rsid w:val="002E736D"/>
    <w:rsid w:val="002E76C2"/>
    <w:rsid w:val="002E7A0A"/>
    <w:rsid w:val="002F0450"/>
    <w:rsid w:val="002F097B"/>
    <w:rsid w:val="002F10C0"/>
    <w:rsid w:val="002F1BEF"/>
    <w:rsid w:val="002F2FD9"/>
    <w:rsid w:val="002F31CA"/>
    <w:rsid w:val="002F37FD"/>
    <w:rsid w:val="002F46C9"/>
    <w:rsid w:val="002F4C99"/>
    <w:rsid w:val="002F5E66"/>
    <w:rsid w:val="002F5ED7"/>
    <w:rsid w:val="002F77DD"/>
    <w:rsid w:val="003004BB"/>
    <w:rsid w:val="003007C6"/>
    <w:rsid w:val="00301F10"/>
    <w:rsid w:val="00302F4C"/>
    <w:rsid w:val="00303011"/>
    <w:rsid w:val="00303941"/>
    <w:rsid w:val="0030398D"/>
    <w:rsid w:val="00303D9D"/>
    <w:rsid w:val="00303F7D"/>
    <w:rsid w:val="003042BF"/>
    <w:rsid w:val="00304FE5"/>
    <w:rsid w:val="00305B42"/>
    <w:rsid w:val="00306B0A"/>
    <w:rsid w:val="00306B4A"/>
    <w:rsid w:val="003074C8"/>
    <w:rsid w:val="003076DF"/>
    <w:rsid w:val="003102D6"/>
    <w:rsid w:val="003109AB"/>
    <w:rsid w:val="00310AEB"/>
    <w:rsid w:val="0031133B"/>
    <w:rsid w:val="00312368"/>
    <w:rsid w:val="00313107"/>
    <w:rsid w:val="0031357A"/>
    <w:rsid w:val="00313A07"/>
    <w:rsid w:val="00314D9B"/>
    <w:rsid w:val="003151FA"/>
    <w:rsid w:val="00315645"/>
    <w:rsid w:val="00315FBC"/>
    <w:rsid w:val="0031645B"/>
    <w:rsid w:val="00316D25"/>
    <w:rsid w:val="0031708A"/>
    <w:rsid w:val="0031731A"/>
    <w:rsid w:val="00317B9D"/>
    <w:rsid w:val="00317E02"/>
    <w:rsid w:val="00321137"/>
    <w:rsid w:val="00321350"/>
    <w:rsid w:val="00321CB8"/>
    <w:rsid w:val="003236A7"/>
    <w:rsid w:val="00323722"/>
    <w:rsid w:val="00324E10"/>
    <w:rsid w:val="003257CE"/>
    <w:rsid w:val="00325916"/>
    <w:rsid w:val="00325E2C"/>
    <w:rsid w:val="00325E3D"/>
    <w:rsid w:val="00326C94"/>
    <w:rsid w:val="00327177"/>
    <w:rsid w:val="00327FE4"/>
    <w:rsid w:val="00330059"/>
    <w:rsid w:val="0033012D"/>
    <w:rsid w:val="00330A5A"/>
    <w:rsid w:val="00330A5C"/>
    <w:rsid w:val="0033107E"/>
    <w:rsid w:val="003313AA"/>
    <w:rsid w:val="0033209B"/>
    <w:rsid w:val="00333577"/>
    <w:rsid w:val="00333A61"/>
    <w:rsid w:val="00333FB6"/>
    <w:rsid w:val="00334302"/>
    <w:rsid w:val="003357B9"/>
    <w:rsid w:val="00335AA9"/>
    <w:rsid w:val="00335D52"/>
    <w:rsid w:val="003363F8"/>
    <w:rsid w:val="003369F3"/>
    <w:rsid w:val="00340A94"/>
    <w:rsid w:val="00341CD9"/>
    <w:rsid w:val="0034238F"/>
    <w:rsid w:val="00342489"/>
    <w:rsid w:val="00342930"/>
    <w:rsid w:val="00343A55"/>
    <w:rsid w:val="00343F67"/>
    <w:rsid w:val="0034426F"/>
    <w:rsid w:val="00344423"/>
    <w:rsid w:val="003448BD"/>
    <w:rsid w:val="00344D99"/>
    <w:rsid w:val="00346FCE"/>
    <w:rsid w:val="003477F3"/>
    <w:rsid w:val="00347FEC"/>
    <w:rsid w:val="003511B2"/>
    <w:rsid w:val="00351831"/>
    <w:rsid w:val="00352114"/>
    <w:rsid w:val="00352A08"/>
    <w:rsid w:val="00353352"/>
    <w:rsid w:val="00354440"/>
    <w:rsid w:val="00354829"/>
    <w:rsid w:val="003578FF"/>
    <w:rsid w:val="00357A1C"/>
    <w:rsid w:val="00362827"/>
    <w:rsid w:val="00362FF9"/>
    <w:rsid w:val="0036557C"/>
    <w:rsid w:val="00365B84"/>
    <w:rsid w:val="0036668D"/>
    <w:rsid w:val="003667D5"/>
    <w:rsid w:val="003676DD"/>
    <w:rsid w:val="00370AD6"/>
    <w:rsid w:val="00371843"/>
    <w:rsid w:val="003724B7"/>
    <w:rsid w:val="00372CD5"/>
    <w:rsid w:val="00373DCD"/>
    <w:rsid w:val="0037463C"/>
    <w:rsid w:val="00375191"/>
    <w:rsid w:val="00375306"/>
    <w:rsid w:val="00375A85"/>
    <w:rsid w:val="00376024"/>
    <w:rsid w:val="003760B3"/>
    <w:rsid w:val="00376409"/>
    <w:rsid w:val="003765A7"/>
    <w:rsid w:val="0038004A"/>
    <w:rsid w:val="0038019D"/>
    <w:rsid w:val="00380319"/>
    <w:rsid w:val="00380A3D"/>
    <w:rsid w:val="00383DB2"/>
    <w:rsid w:val="00385860"/>
    <w:rsid w:val="0038745F"/>
    <w:rsid w:val="00390004"/>
    <w:rsid w:val="0039043F"/>
    <w:rsid w:val="00390FB5"/>
    <w:rsid w:val="0039180D"/>
    <w:rsid w:val="00391B45"/>
    <w:rsid w:val="00391DF1"/>
    <w:rsid w:val="00392B21"/>
    <w:rsid w:val="00392BB2"/>
    <w:rsid w:val="00392EB6"/>
    <w:rsid w:val="00393983"/>
    <w:rsid w:val="00393BE6"/>
    <w:rsid w:val="0039431E"/>
    <w:rsid w:val="0039547B"/>
    <w:rsid w:val="003963A9"/>
    <w:rsid w:val="003963CF"/>
    <w:rsid w:val="0039688B"/>
    <w:rsid w:val="00396E0F"/>
    <w:rsid w:val="00397813"/>
    <w:rsid w:val="00397CC3"/>
    <w:rsid w:val="003A08BE"/>
    <w:rsid w:val="003A0ED4"/>
    <w:rsid w:val="003A1825"/>
    <w:rsid w:val="003A200C"/>
    <w:rsid w:val="003A2EF4"/>
    <w:rsid w:val="003A3A66"/>
    <w:rsid w:val="003A3D81"/>
    <w:rsid w:val="003A5A72"/>
    <w:rsid w:val="003A6064"/>
    <w:rsid w:val="003A760C"/>
    <w:rsid w:val="003A7AB8"/>
    <w:rsid w:val="003B026C"/>
    <w:rsid w:val="003B0612"/>
    <w:rsid w:val="003B0731"/>
    <w:rsid w:val="003B07D8"/>
    <w:rsid w:val="003B118E"/>
    <w:rsid w:val="003B1490"/>
    <w:rsid w:val="003B1E4B"/>
    <w:rsid w:val="003B22A1"/>
    <w:rsid w:val="003B2B4B"/>
    <w:rsid w:val="003B3783"/>
    <w:rsid w:val="003B4E0A"/>
    <w:rsid w:val="003B5D1F"/>
    <w:rsid w:val="003B6322"/>
    <w:rsid w:val="003B63DD"/>
    <w:rsid w:val="003B6907"/>
    <w:rsid w:val="003B7422"/>
    <w:rsid w:val="003C05DC"/>
    <w:rsid w:val="003C077D"/>
    <w:rsid w:val="003C16F4"/>
    <w:rsid w:val="003C1D28"/>
    <w:rsid w:val="003C20B4"/>
    <w:rsid w:val="003C2218"/>
    <w:rsid w:val="003C34D4"/>
    <w:rsid w:val="003C481D"/>
    <w:rsid w:val="003C4850"/>
    <w:rsid w:val="003C4AEC"/>
    <w:rsid w:val="003C4B76"/>
    <w:rsid w:val="003C6312"/>
    <w:rsid w:val="003C6516"/>
    <w:rsid w:val="003C6724"/>
    <w:rsid w:val="003D034F"/>
    <w:rsid w:val="003D03B4"/>
    <w:rsid w:val="003D3166"/>
    <w:rsid w:val="003D341E"/>
    <w:rsid w:val="003D3C79"/>
    <w:rsid w:val="003D4CCB"/>
    <w:rsid w:val="003D4F83"/>
    <w:rsid w:val="003D615C"/>
    <w:rsid w:val="003E1D15"/>
    <w:rsid w:val="003E219E"/>
    <w:rsid w:val="003E416F"/>
    <w:rsid w:val="003E58B1"/>
    <w:rsid w:val="003E6327"/>
    <w:rsid w:val="003E633A"/>
    <w:rsid w:val="003E6AF9"/>
    <w:rsid w:val="003F0165"/>
    <w:rsid w:val="003F06D3"/>
    <w:rsid w:val="003F0CAD"/>
    <w:rsid w:val="003F0EB6"/>
    <w:rsid w:val="003F143D"/>
    <w:rsid w:val="003F1CE4"/>
    <w:rsid w:val="003F2283"/>
    <w:rsid w:val="003F23D5"/>
    <w:rsid w:val="003F2E73"/>
    <w:rsid w:val="003F389C"/>
    <w:rsid w:val="003F452A"/>
    <w:rsid w:val="003F57D5"/>
    <w:rsid w:val="003F63B6"/>
    <w:rsid w:val="003F7180"/>
    <w:rsid w:val="004004AB"/>
    <w:rsid w:val="00400828"/>
    <w:rsid w:val="0040297A"/>
    <w:rsid w:val="00403CD8"/>
    <w:rsid w:val="004041CA"/>
    <w:rsid w:val="00405143"/>
    <w:rsid w:val="00405396"/>
    <w:rsid w:val="004059FB"/>
    <w:rsid w:val="00405E78"/>
    <w:rsid w:val="00406221"/>
    <w:rsid w:val="00406F41"/>
    <w:rsid w:val="00407D0A"/>
    <w:rsid w:val="00410353"/>
    <w:rsid w:val="00411267"/>
    <w:rsid w:val="00411471"/>
    <w:rsid w:val="00412616"/>
    <w:rsid w:val="004130E3"/>
    <w:rsid w:val="00414459"/>
    <w:rsid w:val="00414862"/>
    <w:rsid w:val="00414B77"/>
    <w:rsid w:val="00415AA1"/>
    <w:rsid w:val="00415E01"/>
    <w:rsid w:val="004220F1"/>
    <w:rsid w:val="00422394"/>
    <w:rsid w:val="0042332B"/>
    <w:rsid w:val="004233C0"/>
    <w:rsid w:val="0042358C"/>
    <w:rsid w:val="004236FD"/>
    <w:rsid w:val="00423B69"/>
    <w:rsid w:val="0042400C"/>
    <w:rsid w:val="0042492E"/>
    <w:rsid w:val="00424D7A"/>
    <w:rsid w:val="004257A2"/>
    <w:rsid w:val="00426662"/>
    <w:rsid w:val="00426A4D"/>
    <w:rsid w:val="00426C5F"/>
    <w:rsid w:val="004271FF"/>
    <w:rsid w:val="00431037"/>
    <w:rsid w:val="0043110C"/>
    <w:rsid w:val="00431E66"/>
    <w:rsid w:val="004323DC"/>
    <w:rsid w:val="00433ABA"/>
    <w:rsid w:val="00434039"/>
    <w:rsid w:val="004349CC"/>
    <w:rsid w:val="00435566"/>
    <w:rsid w:val="004360E6"/>
    <w:rsid w:val="00436473"/>
    <w:rsid w:val="00436A3F"/>
    <w:rsid w:val="004373E3"/>
    <w:rsid w:val="00437623"/>
    <w:rsid w:val="00437EAC"/>
    <w:rsid w:val="00440007"/>
    <w:rsid w:val="004404DF"/>
    <w:rsid w:val="0044061E"/>
    <w:rsid w:val="00440FCE"/>
    <w:rsid w:val="004413EB"/>
    <w:rsid w:val="004430A7"/>
    <w:rsid w:val="0044311D"/>
    <w:rsid w:val="00443370"/>
    <w:rsid w:val="00444310"/>
    <w:rsid w:val="00444405"/>
    <w:rsid w:val="00444442"/>
    <w:rsid w:val="004449ED"/>
    <w:rsid w:val="0044510E"/>
    <w:rsid w:val="0044523A"/>
    <w:rsid w:val="00445608"/>
    <w:rsid w:val="00445D3B"/>
    <w:rsid w:val="00446455"/>
    <w:rsid w:val="0044648E"/>
    <w:rsid w:val="004468E0"/>
    <w:rsid w:val="00446BED"/>
    <w:rsid w:val="0045094D"/>
    <w:rsid w:val="00450ACA"/>
    <w:rsid w:val="00450BD6"/>
    <w:rsid w:val="0045115C"/>
    <w:rsid w:val="004513EC"/>
    <w:rsid w:val="0045143F"/>
    <w:rsid w:val="00451787"/>
    <w:rsid w:val="004517FF"/>
    <w:rsid w:val="00451967"/>
    <w:rsid w:val="00451DA8"/>
    <w:rsid w:val="0045207A"/>
    <w:rsid w:val="004523F8"/>
    <w:rsid w:val="00452D71"/>
    <w:rsid w:val="00452FEB"/>
    <w:rsid w:val="00453075"/>
    <w:rsid w:val="004535A2"/>
    <w:rsid w:val="00453E60"/>
    <w:rsid w:val="00454289"/>
    <w:rsid w:val="004543DC"/>
    <w:rsid w:val="00455264"/>
    <w:rsid w:val="0045556B"/>
    <w:rsid w:val="0045586D"/>
    <w:rsid w:val="00456E77"/>
    <w:rsid w:val="00461A07"/>
    <w:rsid w:val="00462E10"/>
    <w:rsid w:val="0046334C"/>
    <w:rsid w:val="0046499A"/>
    <w:rsid w:val="004649FA"/>
    <w:rsid w:val="00464A09"/>
    <w:rsid w:val="00465383"/>
    <w:rsid w:val="004663AC"/>
    <w:rsid w:val="00466BE7"/>
    <w:rsid w:val="0046730E"/>
    <w:rsid w:val="004711F9"/>
    <w:rsid w:val="004713A6"/>
    <w:rsid w:val="00471655"/>
    <w:rsid w:val="00472B66"/>
    <w:rsid w:val="00472BFC"/>
    <w:rsid w:val="00472C22"/>
    <w:rsid w:val="00472E5C"/>
    <w:rsid w:val="004736FC"/>
    <w:rsid w:val="00473B64"/>
    <w:rsid w:val="004742C2"/>
    <w:rsid w:val="00474596"/>
    <w:rsid w:val="00474E0C"/>
    <w:rsid w:val="0047606E"/>
    <w:rsid w:val="00476416"/>
    <w:rsid w:val="0047646D"/>
    <w:rsid w:val="00476B18"/>
    <w:rsid w:val="00476E85"/>
    <w:rsid w:val="00477713"/>
    <w:rsid w:val="00477C12"/>
    <w:rsid w:val="004801AD"/>
    <w:rsid w:val="004805C2"/>
    <w:rsid w:val="00480AA1"/>
    <w:rsid w:val="00481D8A"/>
    <w:rsid w:val="00483678"/>
    <w:rsid w:val="0048574E"/>
    <w:rsid w:val="0048642E"/>
    <w:rsid w:val="00486C21"/>
    <w:rsid w:val="00486FBD"/>
    <w:rsid w:val="00487D4E"/>
    <w:rsid w:val="00490143"/>
    <w:rsid w:val="004902D9"/>
    <w:rsid w:val="0049241A"/>
    <w:rsid w:val="00492483"/>
    <w:rsid w:val="0049285F"/>
    <w:rsid w:val="00492927"/>
    <w:rsid w:val="00493CCE"/>
    <w:rsid w:val="00494A3F"/>
    <w:rsid w:val="00496000"/>
    <w:rsid w:val="00496111"/>
    <w:rsid w:val="0049656B"/>
    <w:rsid w:val="00497FC5"/>
    <w:rsid w:val="004A0045"/>
    <w:rsid w:val="004A01BB"/>
    <w:rsid w:val="004A175E"/>
    <w:rsid w:val="004A19A9"/>
    <w:rsid w:val="004A1A91"/>
    <w:rsid w:val="004A1D28"/>
    <w:rsid w:val="004A386D"/>
    <w:rsid w:val="004A38D8"/>
    <w:rsid w:val="004A4361"/>
    <w:rsid w:val="004A5028"/>
    <w:rsid w:val="004A5843"/>
    <w:rsid w:val="004A63E5"/>
    <w:rsid w:val="004A6F92"/>
    <w:rsid w:val="004A7ABF"/>
    <w:rsid w:val="004B0B90"/>
    <w:rsid w:val="004B1114"/>
    <w:rsid w:val="004B16F8"/>
    <w:rsid w:val="004B1B05"/>
    <w:rsid w:val="004B2C72"/>
    <w:rsid w:val="004B2C9C"/>
    <w:rsid w:val="004B3726"/>
    <w:rsid w:val="004B3B12"/>
    <w:rsid w:val="004B4266"/>
    <w:rsid w:val="004B5CA5"/>
    <w:rsid w:val="004B5F8F"/>
    <w:rsid w:val="004B5F95"/>
    <w:rsid w:val="004B607A"/>
    <w:rsid w:val="004B647D"/>
    <w:rsid w:val="004B74B7"/>
    <w:rsid w:val="004B7679"/>
    <w:rsid w:val="004B7BDE"/>
    <w:rsid w:val="004C019F"/>
    <w:rsid w:val="004C1C83"/>
    <w:rsid w:val="004C2D55"/>
    <w:rsid w:val="004C3C43"/>
    <w:rsid w:val="004C434B"/>
    <w:rsid w:val="004C4C3C"/>
    <w:rsid w:val="004C5ACC"/>
    <w:rsid w:val="004C60D6"/>
    <w:rsid w:val="004C66F3"/>
    <w:rsid w:val="004C6C4D"/>
    <w:rsid w:val="004C6E3C"/>
    <w:rsid w:val="004C70CF"/>
    <w:rsid w:val="004C7AD0"/>
    <w:rsid w:val="004D0344"/>
    <w:rsid w:val="004D10DC"/>
    <w:rsid w:val="004D17FC"/>
    <w:rsid w:val="004D342E"/>
    <w:rsid w:val="004D3AAF"/>
    <w:rsid w:val="004D3D8A"/>
    <w:rsid w:val="004D58B8"/>
    <w:rsid w:val="004D5A1B"/>
    <w:rsid w:val="004D5E84"/>
    <w:rsid w:val="004D682A"/>
    <w:rsid w:val="004D691F"/>
    <w:rsid w:val="004D6950"/>
    <w:rsid w:val="004D7194"/>
    <w:rsid w:val="004E030F"/>
    <w:rsid w:val="004E03A7"/>
    <w:rsid w:val="004E0859"/>
    <w:rsid w:val="004E133F"/>
    <w:rsid w:val="004E13A3"/>
    <w:rsid w:val="004E14A0"/>
    <w:rsid w:val="004E327F"/>
    <w:rsid w:val="004E3547"/>
    <w:rsid w:val="004E3B13"/>
    <w:rsid w:val="004E3B68"/>
    <w:rsid w:val="004E3FCD"/>
    <w:rsid w:val="004E4589"/>
    <w:rsid w:val="004E4E1D"/>
    <w:rsid w:val="004E522E"/>
    <w:rsid w:val="004E5BB3"/>
    <w:rsid w:val="004E6624"/>
    <w:rsid w:val="004E6CC8"/>
    <w:rsid w:val="004E75D5"/>
    <w:rsid w:val="004E7D6E"/>
    <w:rsid w:val="004F0A3F"/>
    <w:rsid w:val="004F13B4"/>
    <w:rsid w:val="004F1401"/>
    <w:rsid w:val="004F1816"/>
    <w:rsid w:val="004F2CF9"/>
    <w:rsid w:val="004F482F"/>
    <w:rsid w:val="004F60ED"/>
    <w:rsid w:val="004F6679"/>
    <w:rsid w:val="004F7AC9"/>
    <w:rsid w:val="00500E51"/>
    <w:rsid w:val="00501060"/>
    <w:rsid w:val="00502123"/>
    <w:rsid w:val="005040B6"/>
    <w:rsid w:val="0050510A"/>
    <w:rsid w:val="00505DF5"/>
    <w:rsid w:val="005062A1"/>
    <w:rsid w:val="005074B0"/>
    <w:rsid w:val="005103A0"/>
    <w:rsid w:val="00510A7E"/>
    <w:rsid w:val="00510AA2"/>
    <w:rsid w:val="00511095"/>
    <w:rsid w:val="00511AA0"/>
    <w:rsid w:val="00512B01"/>
    <w:rsid w:val="0051379A"/>
    <w:rsid w:val="005138F0"/>
    <w:rsid w:val="00513D46"/>
    <w:rsid w:val="0051413E"/>
    <w:rsid w:val="00514EB0"/>
    <w:rsid w:val="00515660"/>
    <w:rsid w:val="00515A02"/>
    <w:rsid w:val="00515FA0"/>
    <w:rsid w:val="00516115"/>
    <w:rsid w:val="00516330"/>
    <w:rsid w:val="00516FF7"/>
    <w:rsid w:val="00520D27"/>
    <w:rsid w:val="0052180D"/>
    <w:rsid w:val="005218C8"/>
    <w:rsid w:val="00522E2B"/>
    <w:rsid w:val="0052338F"/>
    <w:rsid w:val="00523467"/>
    <w:rsid w:val="0052427C"/>
    <w:rsid w:val="00525908"/>
    <w:rsid w:val="00525CA1"/>
    <w:rsid w:val="00525DAE"/>
    <w:rsid w:val="0052636E"/>
    <w:rsid w:val="00527879"/>
    <w:rsid w:val="00531A26"/>
    <w:rsid w:val="00531B19"/>
    <w:rsid w:val="00531BB5"/>
    <w:rsid w:val="00532DED"/>
    <w:rsid w:val="0053300C"/>
    <w:rsid w:val="00533600"/>
    <w:rsid w:val="005337A8"/>
    <w:rsid w:val="005339D0"/>
    <w:rsid w:val="00533C5D"/>
    <w:rsid w:val="005340D6"/>
    <w:rsid w:val="00534224"/>
    <w:rsid w:val="00535234"/>
    <w:rsid w:val="00535D0F"/>
    <w:rsid w:val="005369D9"/>
    <w:rsid w:val="00537CF3"/>
    <w:rsid w:val="00537D40"/>
    <w:rsid w:val="0054003C"/>
    <w:rsid w:val="00541258"/>
    <w:rsid w:val="00541F4D"/>
    <w:rsid w:val="00542443"/>
    <w:rsid w:val="0054299D"/>
    <w:rsid w:val="0054394B"/>
    <w:rsid w:val="00543C06"/>
    <w:rsid w:val="00544657"/>
    <w:rsid w:val="00544BED"/>
    <w:rsid w:val="005472EF"/>
    <w:rsid w:val="00550991"/>
    <w:rsid w:val="00551D7C"/>
    <w:rsid w:val="00553BE3"/>
    <w:rsid w:val="00553F21"/>
    <w:rsid w:val="00554FD5"/>
    <w:rsid w:val="0055606A"/>
    <w:rsid w:val="005567E3"/>
    <w:rsid w:val="00556873"/>
    <w:rsid w:val="00561837"/>
    <w:rsid w:val="00562B05"/>
    <w:rsid w:val="00563D1E"/>
    <w:rsid w:val="00563DBC"/>
    <w:rsid w:val="00563FF0"/>
    <w:rsid w:val="00564942"/>
    <w:rsid w:val="00564A5A"/>
    <w:rsid w:val="0056533E"/>
    <w:rsid w:val="005663E4"/>
    <w:rsid w:val="00566447"/>
    <w:rsid w:val="005672E6"/>
    <w:rsid w:val="005709FC"/>
    <w:rsid w:val="00570EDC"/>
    <w:rsid w:val="00570FA2"/>
    <w:rsid w:val="00572687"/>
    <w:rsid w:val="00573C24"/>
    <w:rsid w:val="0057451A"/>
    <w:rsid w:val="00574641"/>
    <w:rsid w:val="00574DE8"/>
    <w:rsid w:val="00574F16"/>
    <w:rsid w:val="00575297"/>
    <w:rsid w:val="005758D7"/>
    <w:rsid w:val="0057743E"/>
    <w:rsid w:val="00577837"/>
    <w:rsid w:val="00577970"/>
    <w:rsid w:val="00581925"/>
    <w:rsid w:val="00581BCA"/>
    <w:rsid w:val="00582043"/>
    <w:rsid w:val="005822AE"/>
    <w:rsid w:val="005845E2"/>
    <w:rsid w:val="00585237"/>
    <w:rsid w:val="00585C0A"/>
    <w:rsid w:val="00585C73"/>
    <w:rsid w:val="00586209"/>
    <w:rsid w:val="0058797A"/>
    <w:rsid w:val="00587C17"/>
    <w:rsid w:val="00587E5A"/>
    <w:rsid w:val="005900EC"/>
    <w:rsid w:val="00590AFF"/>
    <w:rsid w:val="00591301"/>
    <w:rsid w:val="00591C02"/>
    <w:rsid w:val="00591F72"/>
    <w:rsid w:val="00592706"/>
    <w:rsid w:val="00593C8C"/>
    <w:rsid w:val="005947A2"/>
    <w:rsid w:val="00594A40"/>
    <w:rsid w:val="00594E8C"/>
    <w:rsid w:val="00595002"/>
    <w:rsid w:val="005958E0"/>
    <w:rsid w:val="00595E31"/>
    <w:rsid w:val="0059721A"/>
    <w:rsid w:val="005973D2"/>
    <w:rsid w:val="00597B85"/>
    <w:rsid w:val="005A0977"/>
    <w:rsid w:val="005A14CF"/>
    <w:rsid w:val="005A1E85"/>
    <w:rsid w:val="005A3AA1"/>
    <w:rsid w:val="005A40EB"/>
    <w:rsid w:val="005A435A"/>
    <w:rsid w:val="005A48EE"/>
    <w:rsid w:val="005A4CD7"/>
    <w:rsid w:val="005A6531"/>
    <w:rsid w:val="005A6801"/>
    <w:rsid w:val="005B037F"/>
    <w:rsid w:val="005B091F"/>
    <w:rsid w:val="005B0FB8"/>
    <w:rsid w:val="005B1287"/>
    <w:rsid w:val="005B1BDF"/>
    <w:rsid w:val="005B1C0C"/>
    <w:rsid w:val="005B1CEA"/>
    <w:rsid w:val="005B2250"/>
    <w:rsid w:val="005B26C4"/>
    <w:rsid w:val="005B398C"/>
    <w:rsid w:val="005B3D4F"/>
    <w:rsid w:val="005B55CC"/>
    <w:rsid w:val="005B5916"/>
    <w:rsid w:val="005B5B90"/>
    <w:rsid w:val="005B72D0"/>
    <w:rsid w:val="005B74C7"/>
    <w:rsid w:val="005B76C0"/>
    <w:rsid w:val="005C1263"/>
    <w:rsid w:val="005C1C9E"/>
    <w:rsid w:val="005C24A8"/>
    <w:rsid w:val="005C3139"/>
    <w:rsid w:val="005C313D"/>
    <w:rsid w:val="005C3695"/>
    <w:rsid w:val="005C3714"/>
    <w:rsid w:val="005C3CAF"/>
    <w:rsid w:val="005C3E98"/>
    <w:rsid w:val="005C3FAE"/>
    <w:rsid w:val="005C4B8A"/>
    <w:rsid w:val="005C523E"/>
    <w:rsid w:val="005C59F0"/>
    <w:rsid w:val="005C5E5E"/>
    <w:rsid w:val="005C76C1"/>
    <w:rsid w:val="005D0548"/>
    <w:rsid w:val="005D0CE4"/>
    <w:rsid w:val="005D12E2"/>
    <w:rsid w:val="005D1729"/>
    <w:rsid w:val="005D26A0"/>
    <w:rsid w:val="005D3226"/>
    <w:rsid w:val="005D5113"/>
    <w:rsid w:val="005D52CC"/>
    <w:rsid w:val="005D611E"/>
    <w:rsid w:val="005D61C5"/>
    <w:rsid w:val="005D61DA"/>
    <w:rsid w:val="005D6D30"/>
    <w:rsid w:val="005D75CF"/>
    <w:rsid w:val="005D7FE0"/>
    <w:rsid w:val="005E038E"/>
    <w:rsid w:val="005E1AC2"/>
    <w:rsid w:val="005E275A"/>
    <w:rsid w:val="005E3140"/>
    <w:rsid w:val="005E31C7"/>
    <w:rsid w:val="005E3659"/>
    <w:rsid w:val="005E3BCE"/>
    <w:rsid w:val="005E41B9"/>
    <w:rsid w:val="005E44B5"/>
    <w:rsid w:val="005E45B5"/>
    <w:rsid w:val="005E6090"/>
    <w:rsid w:val="005E68EB"/>
    <w:rsid w:val="005E6935"/>
    <w:rsid w:val="005E70C1"/>
    <w:rsid w:val="005F17B1"/>
    <w:rsid w:val="005F2041"/>
    <w:rsid w:val="005F35B6"/>
    <w:rsid w:val="005F3FBB"/>
    <w:rsid w:val="005F477E"/>
    <w:rsid w:val="005F4E8B"/>
    <w:rsid w:val="005F5790"/>
    <w:rsid w:val="005F601A"/>
    <w:rsid w:val="005F6811"/>
    <w:rsid w:val="00600973"/>
    <w:rsid w:val="0060158A"/>
    <w:rsid w:val="00603B83"/>
    <w:rsid w:val="006043F3"/>
    <w:rsid w:val="00604AE2"/>
    <w:rsid w:val="00605791"/>
    <w:rsid w:val="00606AC0"/>
    <w:rsid w:val="00606B9F"/>
    <w:rsid w:val="00607638"/>
    <w:rsid w:val="006077E4"/>
    <w:rsid w:val="00610718"/>
    <w:rsid w:val="00610C40"/>
    <w:rsid w:val="00611A81"/>
    <w:rsid w:val="00611E5B"/>
    <w:rsid w:val="006120C5"/>
    <w:rsid w:val="00612684"/>
    <w:rsid w:val="00612ED2"/>
    <w:rsid w:val="00613462"/>
    <w:rsid w:val="00613D23"/>
    <w:rsid w:val="00613E4B"/>
    <w:rsid w:val="0061503A"/>
    <w:rsid w:val="006177A7"/>
    <w:rsid w:val="0061785E"/>
    <w:rsid w:val="00621E96"/>
    <w:rsid w:val="006225DA"/>
    <w:rsid w:val="006228B5"/>
    <w:rsid w:val="00622F6E"/>
    <w:rsid w:val="00623007"/>
    <w:rsid w:val="006234CB"/>
    <w:rsid w:val="0062374A"/>
    <w:rsid w:val="00624017"/>
    <w:rsid w:val="00624E7D"/>
    <w:rsid w:val="006250BD"/>
    <w:rsid w:val="006254DF"/>
    <w:rsid w:val="00625CFC"/>
    <w:rsid w:val="00630D82"/>
    <w:rsid w:val="00631202"/>
    <w:rsid w:val="0063277B"/>
    <w:rsid w:val="006345C8"/>
    <w:rsid w:val="0063478C"/>
    <w:rsid w:val="006360F7"/>
    <w:rsid w:val="006362EC"/>
    <w:rsid w:val="0063659D"/>
    <w:rsid w:val="00636BD2"/>
    <w:rsid w:val="0063780E"/>
    <w:rsid w:val="00637A19"/>
    <w:rsid w:val="00640856"/>
    <w:rsid w:val="0064114E"/>
    <w:rsid w:val="00641314"/>
    <w:rsid w:val="0064143C"/>
    <w:rsid w:val="00642372"/>
    <w:rsid w:val="0064244E"/>
    <w:rsid w:val="0064379B"/>
    <w:rsid w:val="00643BBC"/>
    <w:rsid w:val="00646DCD"/>
    <w:rsid w:val="00646F7D"/>
    <w:rsid w:val="00647F84"/>
    <w:rsid w:val="00650348"/>
    <w:rsid w:val="00650487"/>
    <w:rsid w:val="006514C8"/>
    <w:rsid w:val="006519E5"/>
    <w:rsid w:val="0065279F"/>
    <w:rsid w:val="00653AF3"/>
    <w:rsid w:val="00654019"/>
    <w:rsid w:val="0065457C"/>
    <w:rsid w:val="0065482D"/>
    <w:rsid w:val="00655D28"/>
    <w:rsid w:val="00657FCE"/>
    <w:rsid w:val="0066082B"/>
    <w:rsid w:val="00660DFA"/>
    <w:rsid w:val="00661C3B"/>
    <w:rsid w:val="00662173"/>
    <w:rsid w:val="0066292C"/>
    <w:rsid w:val="00662950"/>
    <w:rsid w:val="00662CF5"/>
    <w:rsid w:val="0066373C"/>
    <w:rsid w:val="00663FE4"/>
    <w:rsid w:val="006651EF"/>
    <w:rsid w:val="00665F41"/>
    <w:rsid w:val="0067021A"/>
    <w:rsid w:val="006704B9"/>
    <w:rsid w:val="006722E7"/>
    <w:rsid w:val="00673556"/>
    <w:rsid w:val="00673C1C"/>
    <w:rsid w:val="00674228"/>
    <w:rsid w:val="006745EB"/>
    <w:rsid w:val="006765CC"/>
    <w:rsid w:val="00676C1D"/>
    <w:rsid w:val="00677602"/>
    <w:rsid w:val="00677B3F"/>
    <w:rsid w:val="006809BC"/>
    <w:rsid w:val="00680B13"/>
    <w:rsid w:val="00681F1A"/>
    <w:rsid w:val="006829AC"/>
    <w:rsid w:val="00683978"/>
    <w:rsid w:val="00683A06"/>
    <w:rsid w:val="00683AE0"/>
    <w:rsid w:val="00684580"/>
    <w:rsid w:val="006849AB"/>
    <w:rsid w:val="00684FAA"/>
    <w:rsid w:val="00691B5B"/>
    <w:rsid w:val="00692918"/>
    <w:rsid w:val="006931AF"/>
    <w:rsid w:val="0069364C"/>
    <w:rsid w:val="0069385E"/>
    <w:rsid w:val="00693DA8"/>
    <w:rsid w:val="00694404"/>
    <w:rsid w:val="00694AE7"/>
    <w:rsid w:val="0069765E"/>
    <w:rsid w:val="00697A04"/>
    <w:rsid w:val="006A0046"/>
    <w:rsid w:val="006A1069"/>
    <w:rsid w:val="006A1448"/>
    <w:rsid w:val="006A1778"/>
    <w:rsid w:val="006A1E62"/>
    <w:rsid w:val="006A2EF0"/>
    <w:rsid w:val="006A42E8"/>
    <w:rsid w:val="006A4425"/>
    <w:rsid w:val="006A45F6"/>
    <w:rsid w:val="006A48CC"/>
    <w:rsid w:val="006A4A35"/>
    <w:rsid w:val="006A5239"/>
    <w:rsid w:val="006A5468"/>
    <w:rsid w:val="006A5FCB"/>
    <w:rsid w:val="006A66BF"/>
    <w:rsid w:val="006A77B2"/>
    <w:rsid w:val="006A788F"/>
    <w:rsid w:val="006A7D63"/>
    <w:rsid w:val="006B029B"/>
    <w:rsid w:val="006B0694"/>
    <w:rsid w:val="006B2DCE"/>
    <w:rsid w:val="006B2F4C"/>
    <w:rsid w:val="006B3FE4"/>
    <w:rsid w:val="006B6746"/>
    <w:rsid w:val="006B69E6"/>
    <w:rsid w:val="006B703E"/>
    <w:rsid w:val="006B7A23"/>
    <w:rsid w:val="006B7C27"/>
    <w:rsid w:val="006C01D4"/>
    <w:rsid w:val="006C0B87"/>
    <w:rsid w:val="006C15DE"/>
    <w:rsid w:val="006C52E4"/>
    <w:rsid w:val="006C5E31"/>
    <w:rsid w:val="006C6748"/>
    <w:rsid w:val="006C6865"/>
    <w:rsid w:val="006C7E06"/>
    <w:rsid w:val="006D0432"/>
    <w:rsid w:val="006D04DE"/>
    <w:rsid w:val="006D080C"/>
    <w:rsid w:val="006D1901"/>
    <w:rsid w:val="006D1BA3"/>
    <w:rsid w:val="006D2519"/>
    <w:rsid w:val="006D3E59"/>
    <w:rsid w:val="006D462F"/>
    <w:rsid w:val="006D57CA"/>
    <w:rsid w:val="006D5F25"/>
    <w:rsid w:val="006D6860"/>
    <w:rsid w:val="006D6AC3"/>
    <w:rsid w:val="006D7447"/>
    <w:rsid w:val="006D77BB"/>
    <w:rsid w:val="006E0AC2"/>
    <w:rsid w:val="006E1623"/>
    <w:rsid w:val="006E213A"/>
    <w:rsid w:val="006E259A"/>
    <w:rsid w:val="006E2919"/>
    <w:rsid w:val="006E29AF"/>
    <w:rsid w:val="006E2B55"/>
    <w:rsid w:val="006E36F8"/>
    <w:rsid w:val="006E3CDB"/>
    <w:rsid w:val="006E46A9"/>
    <w:rsid w:val="006E6E3E"/>
    <w:rsid w:val="006E6F31"/>
    <w:rsid w:val="006E7527"/>
    <w:rsid w:val="006E7A6C"/>
    <w:rsid w:val="006E7BEA"/>
    <w:rsid w:val="006F0804"/>
    <w:rsid w:val="006F16DD"/>
    <w:rsid w:val="006F2A5B"/>
    <w:rsid w:val="006F3540"/>
    <w:rsid w:val="006F3AD5"/>
    <w:rsid w:val="006F3E84"/>
    <w:rsid w:val="006F3FE4"/>
    <w:rsid w:val="006F48E8"/>
    <w:rsid w:val="006F52B8"/>
    <w:rsid w:val="006F5EFF"/>
    <w:rsid w:val="006F6DC9"/>
    <w:rsid w:val="006F6F3C"/>
    <w:rsid w:val="006F787E"/>
    <w:rsid w:val="00701D3E"/>
    <w:rsid w:val="007025E3"/>
    <w:rsid w:val="007029CD"/>
    <w:rsid w:val="00702A29"/>
    <w:rsid w:val="0070346B"/>
    <w:rsid w:val="00703A15"/>
    <w:rsid w:val="00703BA5"/>
    <w:rsid w:val="00703DB7"/>
    <w:rsid w:val="007043BE"/>
    <w:rsid w:val="00704533"/>
    <w:rsid w:val="007048CD"/>
    <w:rsid w:val="00704A8E"/>
    <w:rsid w:val="0070548A"/>
    <w:rsid w:val="00705A88"/>
    <w:rsid w:val="00706264"/>
    <w:rsid w:val="00706291"/>
    <w:rsid w:val="007063F6"/>
    <w:rsid w:val="00706D5D"/>
    <w:rsid w:val="0071068F"/>
    <w:rsid w:val="00710E05"/>
    <w:rsid w:val="00711698"/>
    <w:rsid w:val="0071183B"/>
    <w:rsid w:val="00712399"/>
    <w:rsid w:val="00712CDB"/>
    <w:rsid w:val="007133F3"/>
    <w:rsid w:val="00713AA4"/>
    <w:rsid w:val="00713AA8"/>
    <w:rsid w:val="00714A81"/>
    <w:rsid w:val="00714E4C"/>
    <w:rsid w:val="00715031"/>
    <w:rsid w:val="007155C3"/>
    <w:rsid w:val="007165FC"/>
    <w:rsid w:val="007176B2"/>
    <w:rsid w:val="00723FF6"/>
    <w:rsid w:val="00724A52"/>
    <w:rsid w:val="00726139"/>
    <w:rsid w:val="00726377"/>
    <w:rsid w:val="007264AB"/>
    <w:rsid w:val="0073086A"/>
    <w:rsid w:val="007308CB"/>
    <w:rsid w:val="00730A5B"/>
    <w:rsid w:val="007321A8"/>
    <w:rsid w:val="00732545"/>
    <w:rsid w:val="00732A37"/>
    <w:rsid w:val="007333AB"/>
    <w:rsid w:val="00733C64"/>
    <w:rsid w:val="00734579"/>
    <w:rsid w:val="00734D09"/>
    <w:rsid w:val="00735382"/>
    <w:rsid w:val="007354BC"/>
    <w:rsid w:val="0073569A"/>
    <w:rsid w:val="00735E76"/>
    <w:rsid w:val="00736221"/>
    <w:rsid w:val="0073657B"/>
    <w:rsid w:val="0074037C"/>
    <w:rsid w:val="00740995"/>
    <w:rsid w:val="00741978"/>
    <w:rsid w:val="00742B76"/>
    <w:rsid w:val="00742E68"/>
    <w:rsid w:val="00742EAD"/>
    <w:rsid w:val="00742FA4"/>
    <w:rsid w:val="00743063"/>
    <w:rsid w:val="00743E2F"/>
    <w:rsid w:val="00745370"/>
    <w:rsid w:val="0074549A"/>
    <w:rsid w:val="00745DD9"/>
    <w:rsid w:val="007473CB"/>
    <w:rsid w:val="00747A77"/>
    <w:rsid w:val="0075004A"/>
    <w:rsid w:val="0075156B"/>
    <w:rsid w:val="00751603"/>
    <w:rsid w:val="00752402"/>
    <w:rsid w:val="00752FBE"/>
    <w:rsid w:val="0075377C"/>
    <w:rsid w:val="00754C10"/>
    <w:rsid w:val="00755EF1"/>
    <w:rsid w:val="00756E72"/>
    <w:rsid w:val="00757A04"/>
    <w:rsid w:val="00762442"/>
    <w:rsid w:val="00763961"/>
    <w:rsid w:val="007649AB"/>
    <w:rsid w:val="00764B49"/>
    <w:rsid w:val="00764F8C"/>
    <w:rsid w:val="0076509A"/>
    <w:rsid w:val="007651FC"/>
    <w:rsid w:val="00765435"/>
    <w:rsid w:val="00765830"/>
    <w:rsid w:val="00765CA1"/>
    <w:rsid w:val="00765D87"/>
    <w:rsid w:val="00766CF7"/>
    <w:rsid w:val="007676CB"/>
    <w:rsid w:val="0077031F"/>
    <w:rsid w:val="00770F0B"/>
    <w:rsid w:val="00772A06"/>
    <w:rsid w:val="00772C5B"/>
    <w:rsid w:val="00773431"/>
    <w:rsid w:val="00773C33"/>
    <w:rsid w:val="007747B7"/>
    <w:rsid w:val="00774EF8"/>
    <w:rsid w:val="007751D1"/>
    <w:rsid w:val="0077560B"/>
    <w:rsid w:val="00775EA7"/>
    <w:rsid w:val="00775EB4"/>
    <w:rsid w:val="00775FB7"/>
    <w:rsid w:val="00776180"/>
    <w:rsid w:val="00776756"/>
    <w:rsid w:val="007768BA"/>
    <w:rsid w:val="00776B6B"/>
    <w:rsid w:val="00777BCE"/>
    <w:rsid w:val="00780E91"/>
    <w:rsid w:val="00781377"/>
    <w:rsid w:val="007817BC"/>
    <w:rsid w:val="00781AA8"/>
    <w:rsid w:val="00781E98"/>
    <w:rsid w:val="00782989"/>
    <w:rsid w:val="00783498"/>
    <w:rsid w:val="00784747"/>
    <w:rsid w:val="00784A4F"/>
    <w:rsid w:val="00785566"/>
    <w:rsid w:val="00790CC4"/>
    <w:rsid w:val="00790D45"/>
    <w:rsid w:val="00791139"/>
    <w:rsid w:val="00791231"/>
    <w:rsid w:val="007926B0"/>
    <w:rsid w:val="00792891"/>
    <w:rsid w:val="00792BA9"/>
    <w:rsid w:val="00793712"/>
    <w:rsid w:val="00794321"/>
    <w:rsid w:val="00794C8B"/>
    <w:rsid w:val="00794EB4"/>
    <w:rsid w:val="00795D97"/>
    <w:rsid w:val="00796A8C"/>
    <w:rsid w:val="00796E6C"/>
    <w:rsid w:val="00796F1B"/>
    <w:rsid w:val="00797719"/>
    <w:rsid w:val="007A012C"/>
    <w:rsid w:val="007A08F1"/>
    <w:rsid w:val="007A1B22"/>
    <w:rsid w:val="007A1FFD"/>
    <w:rsid w:val="007A2F6B"/>
    <w:rsid w:val="007A3F68"/>
    <w:rsid w:val="007A407E"/>
    <w:rsid w:val="007A6985"/>
    <w:rsid w:val="007A6B97"/>
    <w:rsid w:val="007A7565"/>
    <w:rsid w:val="007B023D"/>
    <w:rsid w:val="007B1361"/>
    <w:rsid w:val="007B2373"/>
    <w:rsid w:val="007B269F"/>
    <w:rsid w:val="007B2709"/>
    <w:rsid w:val="007B2C60"/>
    <w:rsid w:val="007B2CE5"/>
    <w:rsid w:val="007B2E98"/>
    <w:rsid w:val="007B2F5A"/>
    <w:rsid w:val="007B3124"/>
    <w:rsid w:val="007B45BD"/>
    <w:rsid w:val="007B4F61"/>
    <w:rsid w:val="007B53E8"/>
    <w:rsid w:val="007B5739"/>
    <w:rsid w:val="007B5AE2"/>
    <w:rsid w:val="007B5E30"/>
    <w:rsid w:val="007B5F6E"/>
    <w:rsid w:val="007B7787"/>
    <w:rsid w:val="007B7F92"/>
    <w:rsid w:val="007C07F3"/>
    <w:rsid w:val="007C1517"/>
    <w:rsid w:val="007C1640"/>
    <w:rsid w:val="007C186C"/>
    <w:rsid w:val="007C2900"/>
    <w:rsid w:val="007C4909"/>
    <w:rsid w:val="007C4C0B"/>
    <w:rsid w:val="007C5566"/>
    <w:rsid w:val="007C5CF9"/>
    <w:rsid w:val="007C5F4C"/>
    <w:rsid w:val="007C6768"/>
    <w:rsid w:val="007C693C"/>
    <w:rsid w:val="007C7284"/>
    <w:rsid w:val="007C787C"/>
    <w:rsid w:val="007C7AD9"/>
    <w:rsid w:val="007C7FF8"/>
    <w:rsid w:val="007D0976"/>
    <w:rsid w:val="007D1F95"/>
    <w:rsid w:val="007D231E"/>
    <w:rsid w:val="007D2E5C"/>
    <w:rsid w:val="007D38D2"/>
    <w:rsid w:val="007D3ED3"/>
    <w:rsid w:val="007D59A6"/>
    <w:rsid w:val="007D5EAE"/>
    <w:rsid w:val="007D6ED4"/>
    <w:rsid w:val="007D7583"/>
    <w:rsid w:val="007D75F3"/>
    <w:rsid w:val="007E2938"/>
    <w:rsid w:val="007E296F"/>
    <w:rsid w:val="007E3E36"/>
    <w:rsid w:val="007E4B90"/>
    <w:rsid w:val="007E5A7D"/>
    <w:rsid w:val="007E61F1"/>
    <w:rsid w:val="007E627F"/>
    <w:rsid w:val="007E6BD9"/>
    <w:rsid w:val="007E6F4A"/>
    <w:rsid w:val="007F0120"/>
    <w:rsid w:val="007F048D"/>
    <w:rsid w:val="007F08DD"/>
    <w:rsid w:val="007F0912"/>
    <w:rsid w:val="007F09D0"/>
    <w:rsid w:val="007F1629"/>
    <w:rsid w:val="007F1767"/>
    <w:rsid w:val="007F1C59"/>
    <w:rsid w:val="007F1D74"/>
    <w:rsid w:val="007F2B21"/>
    <w:rsid w:val="007F3417"/>
    <w:rsid w:val="007F3945"/>
    <w:rsid w:val="007F4DD1"/>
    <w:rsid w:val="007F5803"/>
    <w:rsid w:val="007F5BB4"/>
    <w:rsid w:val="007F65D0"/>
    <w:rsid w:val="007F722E"/>
    <w:rsid w:val="008005BD"/>
    <w:rsid w:val="00800B87"/>
    <w:rsid w:val="00800D2B"/>
    <w:rsid w:val="00800D31"/>
    <w:rsid w:val="008016B5"/>
    <w:rsid w:val="00801CD4"/>
    <w:rsid w:val="00801EF3"/>
    <w:rsid w:val="0080275E"/>
    <w:rsid w:val="00802DA5"/>
    <w:rsid w:val="0080340A"/>
    <w:rsid w:val="008040A9"/>
    <w:rsid w:val="008058F4"/>
    <w:rsid w:val="008061D6"/>
    <w:rsid w:val="008062C2"/>
    <w:rsid w:val="008064E1"/>
    <w:rsid w:val="00806E39"/>
    <w:rsid w:val="00810AF7"/>
    <w:rsid w:val="00811843"/>
    <w:rsid w:val="00811B62"/>
    <w:rsid w:val="00811CD0"/>
    <w:rsid w:val="0081268D"/>
    <w:rsid w:val="00812A82"/>
    <w:rsid w:val="00814836"/>
    <w:rsid w:val="0081530A"/>
    <w:rsid w:val="008153EF"/>
    <w:rsid w:val="00816774"/>
    <w:rsid w:val="00816872"/>
    <w:rsid w:val="008168A9"/>
    <w:rsid w:val="0081693F"/>
    <w:rsid w:val="00817B5F"/>
    <w:rsid w:val="008216A4"/>
    <w:rsid w:val="00821DB5"/>
    <w:rsid w:val="00823D9A"/>
    <w:rsid w:val="00824915"/>
    <w:rsid w:val="008257E3"/>
    <w:rsid w:val="0082608D"/>
    <w:rsid w:val="008262FE"/>
    <w:rsid w:val="0082718E"/>
    <w:rsid w:val="00827C6F"/>
    <w:rsid w:val="008300ED"/>
    <w:rsid w:val="00831021"/>
    <w:rsid w:val="0083143A"/>
    <w:rsid w:val="00831E6C"/>
    <w:rsid w:val="0083326E"/>
    <w:rsid w:val="00833459"/>
    <w:rsid w:val="00833825"/>
    <w:rsid w:val="008345AC"/>
    <w:rsid w:val="008346D7"/>
    <w:rsid w:val="00835028"/>
    <w:rsid w:val="0083648A"/>
    <w:rsid w:val="00837121"/>
    <w:rsid w:val="0083766A"/>
    <w:rsid w:val="008403E0"/>
    <w:rsid w:val="008416E5"/>
    <w:rsid w:val="0084241F"/>
    <w:rsid w:val="008437E4"/>
    <w:rsid w:val="008440DE"/>
    <w:rsid w:val="00845271"/>
    <w:rsid w:val="00845686"/>
    <w:rsid w:val="00845869"/>
    <w:rsid w:val="00845C64"/>
    <w:rsid w:val="0084660D"/>
    <w:rsid w:val="00846C82"/>
    <w:rsid w:val="00847117"/>
    <w:rsid w:val="008472D3"/>
    <w:rsid w:val="008476C5"/>
    <w:rsid w:val="0085040C"/>
    <w:rsid w:val="00850BE7"/>
    <w:rsid w:val="00850EA7"/>
    <w:rsid w:val="00851A80"/>
    <w:rsid w:val="00851BDC"/>
    <w:rsid w:val="00851F24"/>
    <w:rsid w:val="008524D2"/>
    <w:rsid w:val="00853833"/>
    <w:rsid w:val="008541E0"/>
    <w:rsid w:val="0085584B"/>
    <w:rsid w:val="00856EDD"/>
    <w:rsid w:val="00857351"/>
    <w:rsid w:val="00861332"/>
    <w:rsid w:val="00863098"/>
    <w:rsid w:val="00863A22"/>
    <w:rsid w:val="00863D0E"/>
    <w:rsid w:val="00863F5C"/>
    <w:rsid w:val="00864A4B"/>
    <w:rsid w:val="00864B5C"/>
    <w:rsid w:val="008660BF"/>
    <w:rsid w:val="00866790"/>
    <w:rsid w:val="00870305"/>
    <w:rsid w:val="00870923"/>
    <w:rsid w:val="00870A05"/>
    <w:rsid w:val="00870AC4"/>
    <w:rsid w:val="0087132A"/>
    <w:rsid w:val="00872658"/>
    <w:rsid w:val="00872888"/>
    <w:rsid w:val="00873689"/>
    <w:rsid w:val="008739BA"/>
    <w:rsid w:val="008746F6"/>
    <w:rsid w:val="008764C8"/>
    <w:rsid w:val="00876E29"/>
    <w:rsid w:val="00877648"/>
    <w:rsid w:val="00880850"/>
    <w:rsid w:val="00880BA6"/>
    <w:rsid w:val="008830AA"/>
    <w:rsid w:val="008830F7"/>
    <w:rsid w:val="0088322B"/>
    <w:rsid w:val="0088326B"/>
    <w:rsid w:val="00883F84"/>
    <w:rsid w:val="0088486C"/>
    <w:rsid w:val="00884D0D"/>
    <w:rsid w:val="0088577A"/>
    <w:rsid w:val="00885C72"/>
    <w:rsid w:val="00885DA6"/>
    <w:rsid w:val="0088673D"/>
    <w:rsid w:val="00886D34"/>
    <w:rsid w:val="00890F27"/>
    <w:rsid w:val="008917E2"/>
    <w:rsid w:val="00891F0D"/>
    <w:rsid w:val="00893100"/>
    <w:rsid w:val="00893950"/>
    <w:rsid w:val="00893A54"/>
    <w:rsid w:val="00893D5D"/>
    <w:rsid w:val="00894644"/>
    <w:rsid w:val="00894DF6"/>
    <w:rsid w:val="00896707"/>
    <w:rsid w:val="00897439"/>
    <w:rsid w:val="0089765B"/>
    <w:rsid w:val="00897E29"/>
    <w:rsid w:val="008A130A"/>
    <w:rsid w:val="008A1DCA"/>
    <w:rsid w:val="008A3139"/>
    <w:rsid w:val="008A3EAA"/>
    <w:rsid w:val="008A410D"/>
    <w:rsid w:val="008A41D0"/>
    <w:rsid w:val="008A42DC"/>
    <w:rsid w:val="008A4873"/>
    <w:rsid w:val="008A4B70"/>
    <w:rsid w:val="008A543E"/>
    <w:rsid w:val="008A5F51"/>
    <w:rsid w:val="008A633E"/>
    <w:rsid w:val="008B159B"/>
    <w:rsid w:val="008B1BC7"/>
    <w:rsid w:val="008B23BC"/>
    <w:rsid w:val="008B324A"/>
    <w:rsid w:val="008B3B23"/>
    <w:rsid w:val="008B40CB"/>
    <w:rsid w:val="008B5242"/>
    <w:rsid w:val="008B589C"/>
    <w:rsid w:val="008B5DC5"/>
    <w:rsid w:val="008B714A"/>
    <w:rsid w:val="008C17B0"/>
    <w:rsid w:val="008C23E4"/>
    <w:rsid w:val="008C2C0F"/>
    <w:rsid w:val="008C2CDA"/>
    <w:rsid w:val="008C3A88"/>
    <w:rsid w:val="008C3C0B"/>
    <w:rsid w:val="008C42C5"/>
    <w:rsid w:val="008C4BA7"/>
    <w:rsid w:val="008C5024"/>
    <w:rsid w:val="008C5DB1"/>
    <w:rsid w:val="008C609E"/>
    <w:rsid w:val="008C65D4"/>
    <w:rsid w:val="008C723F"/>
    <w:rsid w:val="008C752A"/>
    <w:rsid w:val="008D04CC"/>
    <w:rsid w:val="008D080E"/>
    <w:rsid w:val="008D0B75"/>
    <w:rsid w:val="008D1A08"/>
    <w:rsid w:val="008D1AD8"/>
    <w:rsid w:val="008D1F00"/>
    <w:rsid w:val="008D33AE"/>
    <w:rsid w:val="008D3D5A"/>
    <w:rsid w:val="008D40E4"/>
    <w:rsid w:val="008D4B40"/>
    <w:rsid w:val="008D4E9E"/>
    <w:rsid w:val="008D4F61"/>
    <w:rsid w:val="008D5354"/>
    <w:rsid w:val="008D66BD"/>
    <w:rsid w:val="008D6FDE"/>
    <w:rsid w:val="008D7779"/>
    <w:rsid w:val="008E049D"/>
    <w:rsid w:val="008E057B"/>
    <w:rsid w:val="008E1DBF"/>
    <w:rsid w:val="008E2CB5"/>
    <w:rsid w:val="008E303D"/>
    <w:rsid w:val="008E3AEE"/>
    <w:rsid w:val="008E42CB"/>
    <w:rsid w:val="008E4B49"/>
    <w:rsid w:val="008E4DC0"/>
    <w:rsid w:val="008E50CC"/>
    <w:rsid w:val="008E5486"/>
    <w:rsid w:val="008E6BCC"/>
    <w:rsid w:val="008E6FD0"/>
    <w:rsid w:val="008E725A"/>
    <w:rsid w:val="008E75AF"/>
    <w:rsid w:val="008F008E"/>
    <w:rsid w:val="008F060C"/>
    <w:rsid w:val="008F07A6"/>
    <w:rsid w:val="008F112E"/>
    <w:rsid w:val="008F1CB4"/>
    <w:rsid w:val="008F20AC"/>
    <w:rsid w:val="008F23D3"/>
    <w:rsid w:val="008F3DB9"/>
    <w:rsid w:val="008F4EAF"/>
    <w:rsid w:val="008F77FC"/>
    <w:rsid w:val="008F7DF5"/>
    <w:rsid w:val="00900093"/>
    <w:rsid w:val="0090139A"/>
    <w:rsid w:val="00901611"/>
    <w:rsid w:val="00901B2D"/>
    <w:rsid w:val="00902A47"/>
    <w:rsid w:val="00902C4A"/>
    <w:rsid w:val="00902FDC"/>
    <w:rsid w:val="009030ED"/>
    <w:rsid w:val="00903392"/>
    <w:rsid w:val="009033BF"/>
    <w:rsid w:val="0090352D"/>
    <w:rsid w:val="00904BF7"/>
    <w:rsid w:val="009050F6"/>
    <w:rsid w:val="009056F5"/>
    <w:rsid w:val="0091032E"/>
    <w:rsid w:val="0091033E"/>
    <w:rsid w:val="00910B80"/>
    <w:rsid w:val="00910C2A"/>
    <w:rsid w:val="00911548"/>
    <w:rsid w:val="0091287F"/>
    <w:rsid w:val="00912AB2"/>
    <w:rsid w:val="0091369A"/>
    <w:rsid w:val="0091427F"/>
    <w:rsid w:val="00914FB6"/>
    <w:rsid w:val="0091517B"/>
    <w:rsid w:val="0091546F"/>
    <w:rsid w:val="00915822"/>
    <w:rsid w:val="00917F5B"/>
    <w:rsid w:val="00920923"/>
    <w:rsid w:val="009215C2"/>
    <w:rsid w:val="00921AC9"/>
    <w:rsid w:val="009222BA"/>
    <w:rsid w:val="00922EA8"/>
    <w:rsid w:val="00923077"/>
    <w:rsid w:val="0092340C"/>
    <w:rsid w:val="00923462"/>
    <w:rsid w:val="0092477B"/>
    <w:rsid w:val="00924F47"/>
    <w:rsid w:val="009255D2"/>
    <w:rsid w:val="009265BF"/>
    <w:rsid w:val="00927F89"/>
    <w:rsid w:val="00930111"/>
    <w:rsid w:val="00930123"/>
    <w:rsid w:val="0093057F"/>
    <w:rsid w:val="00931378"/>
    <w:rsid w:val="009317F7"/>
    <w:rsid w:val="009318F7"/>
    <w:rsid w:val="00932003"/>
    <w:rsid w:val="0093223E"/>
    <w:rsid w:val="0093264B"/>
    <w:rsid w:val="00932BEF"/>
    <w:rsid w:val="0093314E"/>
    <w:rsid w:val="00933C6B"/>
    <w:rsid w:val="00933D92"/>
    <w:rsid w:val="0093437D"/>
    <w:rsid w:val="00934771"/>
    <w:rsid w:val="00934A3A"/>
    <w:rsid w:val="00934B88"/>
    <w:rsid w:val="00934E2F"/>
    <w:rsid w:val="00935C83"/>
    <w:rsid w:val="00935D19"/>
    <w:rsid w:val="00935F21"/>
    <w:rsid w:val="00937671"/>
    <w:rsid w:val="00940718"/>
    <w:rsid w:val="00940D56"/>
    <w:rsid w:val="00941EE1"/>
    <w:rsid w:val="00942688"/>
    <w:rsid w:val="00943BE4"/>
    <w:rsid w:val="00943FA2"/>
    <w:rsid w:val="00944076"/>
    <w:rsid w:val="00944E72"/>
    <w:rsid w:val="0094512D"/>
    <w:rsid w:val="00951A17"/>
    <w:rsid w:val="00951CB3"/>
    <w:rsid w:val="00952269"/>
    <w:rsid w:val="009529EE"/>
    <w:rsid w:val="009530FD"/>
    <w:rsid w:val="0095482A"/>
    <w:rsid w:val="00955104"/>
    <w:rsid w:val="00955C51"/>
    <w:rsid w:val="00955FCC"/>
    <w:rsid w:val="00956A35"/>
    <w:rsid w:val="00956C9D"/>
    <w:rsid w:val="00957E47"/>
    <w:rsid w:val="00960325"/>
    <w:rsid w:val="00960FBB"/>
    <w:rsid w:val="0096223B"/>
    <w:rsid w:val="009633B4"/>
    <w:rsid w:val="00963590"/>
    <w:rsid w:val="00964030"/>
    <w:rsid w:val="00964603"/>
    <w:rsid w:val="00965323"/>
    <w:rsid w:val="00965FAE"/>
    <w:rsid w:val="00966966"/>
    <w:rsid w:val="00967091"/>
    <w:rsid w:val="00967260"/>
    <w:rsid w:val="00967E38"/>
    <w:rsid w:val="0097000B"/>
    <w:rsid w:val="009702F7"/>
    <w:rsid w:val="009705AA"/>
    <w:rsid w:val="009718A0"/>
    <w:rsid w:val="009723C0"/>
    <w:rsid w:val="009726A1"/>
    <w:rsid w:val="00972783"/>
    <w:rsid w:val="009732B8"/>
    <w:rsid w:val="00973AFB"/>
    <w:rsid w:val="0097412C"/>
    <w:rsid w:val="00974B2F"/>
    <w:rsid w:val="00974F1B"/>
    <w:rsid w:val="0097506F"/>
    <w:rsid w:val="00975184"/>
    <w:rsid w:val="0097579C"/>
    <w:rsid w:val="009763FC"/>
    <w:rsid w:val="00976E5D"/>
    <w:rsid w:val="0097760D"/>
    <w:rsid w:val="00977F04"/>
    <w:rsid w:val="00980142"/>
    <w:rsid w:val="00980623"/>
    <w:rsid w:val="00980890"/>
    <w:rsid w:val="00980989"/>
    <w:rsid w:val="0098132B"/>
    <w:rsid w:val="00981C38"/>
    <w:rsid w:val="009821A6"/>
    <w:rsid w:val="009828EC"/>
    <w:rsid w:val="00982FEC"/>
    <w:rsid w:val="00983838"/>
    <w:rsid w:val="00983D0E"/>
    <w:rsid w:val="00985547"/>
    <w:rsid w:val="00987402"/>
    <w:rsid w:val="009874CB"/>
    <w:rsid w:val="00987C26"/>
    <w:rsid w:val="00987C9E"/>
    <w:rsid w:val="00987E26"/>
    <w:rsid w:val="00991053"/>
    <w:rsid w:val="00991A30"/>
    <w:rsid w:val="00992727"/>
    <w:rsid w:val="0099415B"/>
    <w:rsid w:val="0099433B"/>
    <w:rsid w:val="00994A5C"/>
    <w:rsid w:val="00997363"/>
    <w:rsid w:val="0099773B"/>
    <w:rsid w:val="009977C2"/>
    <w:rsid w:val="009A0B60"/>
    <w:rsid w:val="009A11CF"/>
    <w:rsid w:val="009A155F"/>
    <w:rsid w:val="009A24BC"/>
    <w:rsid w:val="009A2E79"/>
    <w:rsid w:val="009A3456"/>
    <w:rsid w:val="009A3C30"/>
    <w:rsid w:val="009A4D30"/>
    <w:rsid w:val="009A5062"/>
    <w:rsid w:val="009A51FC"/>
    <w:rsid w:val="009A5270"/>
    <w:rsid w:val="009A7071"/>
    <w:rsid w:val="009A7F9E"/>
    <w:rsid w:val="009B1485"/>
    <w:rsid w:val="009B1CC9"/>
    <w:rsid w:val="009B25B6"/>
    <w:rsid w:val="009B26D6"/>
    <w:rsid w:val="009B27A6"/>
    <w:rsid w:val="009B2B96"/>
    <w:rsid w:val="009B2BF0"/>
    <w:rsid w:val="009B2F10"/>
    <w:rsid w:val="009B3EFF"/>
    <w:rsid w:val="009C03BD"/>
    <w:rsid w:val="009C0FD2"/>
    <w:rsid w:val="009C26FA"/>
    <w:rsid w:val="009C39A5"/>
    <w:rsid w:val="009C40F2"/>
    <w:rsid w:val="009C4747"/>
    <w:rsid w:val="009C491D"/>
    <w:rsid w:val="009C5F5D"/>
    <w:rsid w:val="009C61A0"/>
    <w:rsid w:val="009C677C"/>
    <w:rsid w:val="009D0C7D"/>
    <w:rsid w:val="009D1656"/>
    <w:rsid w:val="009D289A"/>
    <w:rsid w:val="009D3080"/>
    <w:rsid w:val="009D326D"/>
    <w:rsid w:val="009D390D"/>
    <w:rsid w:val="009D3A6B"/>
    <w:rsid w:val="009D488A"/>
    <w:rsid w:val="009D4A1D"/>
    <w:rsid w:val="009D53DA"/>
    <w:rsid w:val="009D574C"/>
    <w:rsid w:val="009D5DE5"/>
    <w:rsid w:val="009D6164"/>
    <w:rsid w:val="009D62AB"/>
    <w:rsid w:val="009D6734"/>
    <w:rsid w:val="009D6E00"/>
    <w:rsid w:val="009D7010"/>
    <w:rsid w:val="009D70CA"/>
    <w:rsid w:val="009D7379"/>
    <w:rsid w:val="009D7775"/>
    <w:rsid w:val="009D7E87"/>
    <w:rsid w:val="009E247F"/>
    <w:rsid w:val="009E2529"/>
    <w:rsid w:val="009E28B0"/>
    <w:rsid w:val="009E29B0"/>
    <w:rsid w:val="009E3BBB"/>
    <w:rsid w:val="009E3BF4"/>
    <w:rsid w:val="009E457E"/>
    <w:rsid w:val="009E4CCA"/>
    <w:rsid w:val="009E598A"/>
    <w:rsid w:val="009E6B23"/>
    <w:rsid w:val="009E6C3A"/>
    <w:rsid w:val="009F0244"/>
    <w:rsid w:val="009F03DD"/>
    <w:rsid w:val="009F089E"/>
    <w:rsid w:val="009F1644"/>
    <w:rsid w:val="009F1706"/>
    <w:rsid w:val="009F1A77"/>
    <w:rsid w:val="009F2A6B"/>
    <w:rsid w:val="009F3789"/>
    <w:rsid w:val="009F3870"/>
    <w:rsid w:val="009F3B51"/>
    <w:rsid w:val="009F45DE"/>
    <w:rsid w:val="009F50B3"/>
    <w:rsid w:val="009F5739"/>
    <w:rsid w:val="009F6E16"/>
    <w:rsid w:val="009F6F58"/>
    <w:rsid w:val="00A00F86"/>
    <w:rsid w:val="00A00FC0"/>
    <w:rsid w:val="00A01B8D"/>
    <w:rsid w:val="00A02776"/>
    <w:rsid w:val="00A02BA1"/>
    <w:rsid w:val="00A0475F"/>
    <w:rsid w:val="00A054DB"/>
    <w:rsid w:val="00A05AC4"/>
    <w:rsid w:val="00A05CC8"/>
    <w:rsid w:val="00A060A3"/>
    <w:rsid w:val="00A071A6"/>
    <w:rsid w:val="00A07785"/>
    <w:rsid w:val="00A078DD"/>
    <w:rsid w:val="00A10419"/>
    <w:rsid w:val="00A10E3D"/>
    <w:rsid w:val="00A11403"/>
    <w:rsid w:val="00A11730"/>
    <w:rsid w:val="00A12A83"/>
    <w:rsid w:val="00A1327F"/>
    <w:rsid w:val="00A135E9"/>
    <w:rsid w:val="00A14AED"/>
    <w:rsid w:val="00A154EC"/>
    <w:rsid w:val="00A15984"/>
    <w:rsid w:val="00A16184"/>
    <w:rsid w:val="00A1627C"/>
    <w:rsid w:val="00A1666E"/>
    <w:rsid w:val="00A168FB"/>
    <w:rsid w:val="00A175FE"/>
    <w:rsid w:val="00A17881"/>
    <w:rsid w:val="00A17A33"/>
    <w:rsid w:val="00A210CB"/>
    <w:rsid w:val="00A21904"/>
    <w:rsid w:val="00A225D8"/>
    <w:rsid w:val="00A22863"/>
    <w:rsid w:val="00A234F8"/>
    <w:rsid w:val="00A23B8C"/>
    <w:rsid w:val="00A24F09"/>
    <w:rsid w:val="00A24F2D"/>
    <w:rsid w:val="00A2544E"/>
    <w:rsid w:val="00A27E05"/>
    <w:rsid w:val="00A303A3"/>
    <w:rsid w:val="00A3083D"/>
    <w:rsid w:val="00A3097D"/>
    <w:rsid w:val="00A30B75"/>
    <w:rsid w:val="00A30D2A"/>
    <w:rsid w:val="00A32250"/>
    <w:rsid w:val="00A32D92"/>
    <w:rsid w:val="00A33488"/>
    <w:rsid w:val="00A33697"/>
    <w:rsid w:val="00A339DC"/>
    <w:rsid w:val="00A33F16"/>
    <w:rsid w:val="00A34875"/>
    <w:rsid w:val="00A34B8B"/>
    <w:rsid w:val="00A350FC"/>
    <w:rsid w:val="00A355BE"/>
    <w:rsid w:val="00A35615"/>
    <w:rsid w:val="00A35F7C"/>
    <w:rsid w:val="00A365AF"/>
    <w:rsid w:val="00A3686C"/>
    <w:rsid w:val="00A36EF0"/>
    <w:rsid w:val="00A37317"/>
    <w:rsid w:val="00A373FE"/>
    <w:rsid w:val="00A37FA9"/>
    <w:rsid w:val="00A400B3"/>
    <w:rsid w:val="00A43820"/>
    <w:rsid w:val="00A447E2"/>
    <w:rsid w:val="00A44B76"/>
    <w:rsid w:val="00A44BA2"/>
    <w:rsid w:val="00A44CC3"/>
    <w:rsid w:val="00A46174"/>
    <w:rsid w:val="00A47B1B"/>
    <w:rsid w:val="00A502E9"/>
    <w:rsid w:val="00A5030E"/>
    <w:rsid w:val="00A50716"/>
    <w:rsid w:val="00A512B0"/>
    <w:rsid w:val="00A527FD"/>
    <w:rsid w:val="00A5391B"/>
    <w:rsid w:val="00A547EF"/>
    <w:rsid w:val="00A55766"/>
    <w:rsid w:val="00A56D5A"/>
    <w:rsid w:val="00A57FE7"/>
    <w:rsid w:val="00A57FF7"/>
    <w:rsid w:val="00A60B8F"/>
    <w:rsid w:val="00A612E2"/>
    <w:rsid w:val="00A638A1"/>
    <w:rsid w:val="00A63D8D"/>
    <w:rsid w:val="00A65261"/>
    <w:rsid w:val="00A6597A"/>
    <w:rsid w:val="00A65F32"/>
    <w:rsid w:val="00A66083"/>
    <w:rsid w:val="00A70727"/>
    <w:rsid w:val="00A70A39"/>
    <w:rsid w:val="00A710FE"/>
    <w:rsid w:val="00A71AFF"/>
    <w:rsid w:val="00A71B05"/>
    <w:rsid w:val="00A7242C"/>
    <w:rsid w:val="00A72A85"/>
    <w:rsid w:val="00A733C1"/>
    <w:rsid w:val="00A73889"/>
    <w:rsid w:val="00A739FD"/>
    <w:rsid w:val="00A73E55"/>
    <w:rsid w:val="00A7481D"/>
    <w:rsid w:val="00A755CF"/>
    <w:rsid w:val="00A75B26"/>
    <w:rsid w:val="00A75DFA"/>
    <w:rsid w:val="00A76399"/>
    <w:rsid w:val="00A811CA"/>
    <w:rsid w:val="00A816F9"/>
    <w:rsid w:val="00A8325D"/>
    <w:rsid w:val="00A83C5A"/>
    <w:rsid w:val="00A83DB4"/>
    <w:rsid w:val="00A83E0C"/>
    <w:rsid w:val="00A8406F"/>
    <w:rsid w:val="00A842AE"/>
    <w:rsid w:val="00A8482C"/>
    <w:rsid w:val="00A85570"/>
    <w:rsid w:val="00A86037"/>
    <w:rsid w:val="00A86408"/>
    <w:rsid w:val="00A866C3"/>
    <w:rsid w:val="00A866F2"/>
    <w:rsid w:val="00A86CB9"/>
    <w:rsid w:val="00A8787D"/>
    <w:rsid w:val="00A90B24"/>
    <w:rsid w:val="00A92465"/>
    <w:rsid w:val="00A9250A"/>
    <w:rsid w:val="00A92D89"/>
    <w:rsid w:val="00A93281"/>
    <w:rsid w:val="00A93825"/>
    <w:rsid w:val="00A94BC1"/>
    <w:rsid w:val="00A94F6A"/>
    <w:rsid w:val="00A95AF7"/>
    <w:rsid w:val="00A95D13"/>
    <w:rsid w:val="00A9763F"/>
    <w:rsid w:val="00AA0490"/>
    <w:rsid w:val="00AA06B9"/>
    <w:rsid w:val="00AA0F22"/>
    <w:rsid w:val="00AA1C5C"/>
    <w:rsid w:val="00AA2236"/>
    <w:rsid w:val="00AA31F8"/>
    <w:rsid w:val="00AA37D6"/>
    <w:rsid w:val="00AA3BE8"/>
    <w:rsid w:val="00AA3FE8"/>
    <w:rsid w:val="00AA4333"/>
    <w:rsid w:val="00AA43CC"/>
    <w:rsid w:val="00AA4C1E"/>
    <w:rsid w:val="00AA54CA"/>
    <w:rsid w:val="00AA5A86"/>
    <w:rsid w:val="00AA5B1D"/>
    <w:rsid w:val="00AA642E"/>
    <w:rsid w:val="00AA6763"/>
    <w:rsid w:val="00AA7737"/>
    <w:rsid w:val="00AB0DCF"/>
    <w:rsid w:val="00AB245F"/>
    <w:rsid w:val="00AB2962"/>
    <w:rsid w:val="00AB3604"/>
    <w:rsid w:val="00AB37E6"/>
    <w:rsid w:val="00AB3ADD"/>
    <w:rsid w:val="00AB3B6E"/>
    <w:rsid w:val="00AB4C8F"/>
    <w:rsid w:val="00AB522F"/>
    <w:rsid w:val="00AB5A4A"/>
    <w:rsid w:val="00AB694E"/>
    <w:rsid w:val="00AB6C5D"/>
    <w:rsid w:val="00AB6CB8"/>
    <w:rsid w:val="00AB708C"/>
    <w:rsid w:val="00AB7348"/>
    <w:rsid w:val="00AC0B1E"/>
    <w:rsid w:val="00AC0C05"/>
    <w:rsid w:val="00AC1D5C"/>
    <w:rsid w:val="00AC2200"/>
    <w:rsid w:val="00AC3794"/>
    <w:rsid w:val="00AC3B08"/>
    <w:rsid w:val="00AC3C39"/>
    <w:rsid w:val="00AC424D"/>
    <w:rsid w:val="00AC6468"/>
    <w:rsid w:val="00AC6EE5"/>
    <w:rsid w:val="00AC7280"/>
    <w:rsid w:val="00AC78B8"/>
    <w:rsid w:val="00AD03C2"/>
    <w:rsid w:val="00AD2B2F"/>
    <w:rsid w:val="00AD2F2C"/>
    <w:rsid w:val="00AD368C"/>
    <w:rsid w:val="00AD3FA0"/>
    <w:rsid w:val="00AD4012"/>
    <w:rsid w:val="00AD502E"/>
    <w:rsid w:val="00AD57B3"/>
    <w:rsid w:val="00AD611F"/>
    <w:rsid w:val="00AD70EA"/>
    <w:rsid w:val="00AD720A"/>
    <w:rsid w:val="00AD7295"/>
    <w:rsid w:val="00AE05DA"/>
    <w:rsid w:val="00AE0EB5"/>
    <w:rsid w:val="00AE1C10"/>
    <w:rsid w:val="00AE36D8"/>
    <w:rsid w:val="00AE38F3"/>
    <w:rsid w:val="00AE3E1C"/>
    <w:rsid w:val="00AE3F2D"/>
    <w:rsid w:val="00AE579B"/>
    <w:rsid w:val="00AE5B3C"/>
    <w:rsid w:val="00AE5F25"/>
    <w:rsid w:val="00AE66B4"/>
    <w:rsid w:val="00AE6CE3"/>
    <w:rsid w:val="00AE7966"/>
    <w:rsid w:val="00AF0324"/>
    <w:rsid w:val="00AF0A23"/>
    <w:rsid w:val="00AF1752"/>
    <w:rsid w:val="00AF21E8"/>
    <w:rsid w:val="00AF26C3"/>
    <w:rsid w:val="00AF323B"/>
    <w:rsid w:val="00AF32C3"/>
    <w:rsid w:val="00AF35A4"/>
    <w:rsid w:val="00AF3BFB"/>
    <w:rsid w:val="00AF4ADC"/>
    <w:rsid w:val="00AF4BB0"/>
    <w:rsid w:val="00AF4DCD"/>
    <w:rsid w:val="00AF513E"/>
    <w:rsid w:val="00AF5B21"/>
    <w:rsid w:val="00AF647C"/>
    <w:rsid w:val="00B000BA"/>
    <w:rsid w:val="00B019E3"/>
    <w:rsid w:val="00B04309"/>
    <w:rsid w:val="00B05042"/>
    <w:rsid w:val="00B05A2F"/>
    <w:rsid w:val="00B062C7"/>
    <w:rsid w:val="00B064C2"/>
    <w:rsid w:val="00B067E4"/>
    <w:rsid w:val="00B06CAB"/>
    <w:rsid w:val="00B074F3"/>
    <w:rsid w:val="00B0796C"/>
    <w:rsid w:val="00B101C1"/>
    <w:rsid w:val="00B10772"/>
    <w:rsid w:val="00B10FDB"/>
    <w:rsid w:val="00B11A71"/>
    <w:rsid w:val="00B11BBB"/>
    <w:rsid w:val="00B11E8B"/>
    <w:rsid w:val="00B11FB5"/>
    <w:rsid w:val="00B123CA"/>
    <w:rsid w:val="00B12957"/>
    <w:rsid w:val="00B12AD4"/>
    <w:rsid w:val="00B1359C"/>
    <w:rsid w:val="00B136C7"/>
    <w:rsid w:val="00B13DCA"/>
    <w:rsid w:val="00B144D0"/>
    <w:rsid w:val="00B1468A"/>
    <w:rsid w:val="00B14BC0"/>
    <w:rsid w:val="00B15DAC"/>
    <w:rsid w:val="00B16BB1"/>
    <w:rsid w:val="00B17009"/>
    <w:rsid w:val="00B17320"/>
    <w:rsid w:val="00B173F3"/>
    <w:rsid w:val="00B1781B"/>
    <w:rsid w:val="00B208D3"/>
    <w:rsid w:val="00B21DA7"/>
    <w:rsid w:val="00B22AAD"/>
    <w:rsid w:val="00B22B3C"/>
    <w:rsid w:val="00B22DC8"/>
    <w:rsid w:val="00B24F5D"/>
    <w:rsid w:val="00B25E44"/>
    <w:rsid w:val="00B26F09"/>
    <w:rsid w:val="00B30096"/>
    <w:rsid w:val="00B30B2C"/>
    <w:rsid w:val="00B326CE"/>
    <w:rsid w:val="00B33DA4"/>
    <w:rsid w:val="00B3462A"/>
    <w:rsid w:val="00B34A28"/>
    <w:rsid w:val="00B34A70"/>
    <w:rsid w:val="00B34DB9"/>
    <w:rsid w:val="00B34F01"/>
    <w:rsid w:val="00B34F1E"/>
    <w:rsid w:val="00B35D16"/>
    <w:rsid w:val="00B35F2F"/>
    <w:rsid w:val="00B37537"/>
    <w:rsid w:val="00B4088B"/>
    <w:rsid w:val="00B41D1E"/>
    <w:rsid w:val="00B420BF"/>
    <w:rsid w:val="00B4320E"/>
    <w:rsid w:val="00B434C1"/>
    <w:rsid w:val="00B4387C"/>
    <w:rsid w:val="00B43934"/>
    <w:rsid w:val="00B4432F"/>
    <w:rsid w:val="00B44405"/>
    <w:rsid w:val="00B4494B"/>
    <w:rsid w:val="00B45139"/>
    <w:rsid w:val="00B46207"/>
    <w:rsid w:val="00B46222"/>
    <w:rsid w:val="00B464C9"/>
    <w:rsid w:val="00B467D6"/>
    <w:rsid w:val="00B46AE9"/>
    <w:rsid w:val="00B46CA5"/>
    <w:rsid w:val="00B475C7"/>
    <w:rsid w:val="00B47CF4"/>
    <w:rsid w:val="00B52C31"/>
    <w:rsid w:val="00B52D53"/>
    <w:rsid w:val="00B542CB"/>
    <w:rsid w:val="00B54444"/>
    <w:rsid w:val="00B54609"/>
    <w:rsid w:val="00B54733"/>
    <w:rsid w:val="00B54F36"/>
    <w:rsid w:val="00B55C30"/>
    <w:rsid w:val="00B5615F"/>
    <w:rsid w:val="00B573B2"/>
    <w:rsid w:val="00B6086C"/>
    <w:rsid w:val="00B60952"/>
    <w:rsid w:val="00B6106A"/>
    <w:rsid w:val="00B61D36"/>
    <w:rsid w:val="00B61F22"/>
    <w:rsid w:val="00B628A4"/>
    <w:rsid w:val="00B62EB2"/>
    <w:rsid w:val="00B6358F"/>
    <w:rsid w:val="00B637DF"/>
    <w:rsid w:val="00B64099"/>
    <w:rsid w:val="00B643AB"/>
    <w:rsid w:val="00B6575B"/>
    <w:rsid w:val="00B6609F"/>
    <w:rsid w:val="00B666B7"/>
    <w:rsid w:val="00B675D7"/>
    <w:rsid w:val="00B6779F"/>
    <w:rsid w:val="00B703E1"/>
    <w:rsid w:val="00B710E2"/>
    <w:rsid w:val="00B712D4"/>
    <w:rsid w:val="00B72344"/>
    <w:rsid w:val="00B72B6E"/>
    <w:rsid w:val="00B73ED3"/>
    <w:rsid w:val="00B74D5A"/>
    <w:rsid w:val="00B74DFC"/>
    <w:rsid w:val="00B76455"/>
    <w:rsid w:val="00B769CF"/>
    <w:rsid w:val="00B77036"/>
    <w:rsid w:val="00B77C31"/>
    <w:rsid w:val="00B80198"/>
    <w:rsid w:val="00B805EF"/>
    <w:rsid w:val="00B80825"/>
    <w:rsid w:val="00B80EF4"/>
    <w:rsid w:val="00B8125D"/>
    <w:rsid w:val="00B81789"/>
    <w:rsid w:val="00B83CD1"/>
    <w:rsid w:val="00B842C3"/>
    <w:rsid w:val="00B84358"/>
    <w:rsid w:val="00B84532"/>
    <w:rsid w:val="00B84D85"/>
    <w:rsid w:val="00B852A2"/>
    <w:rsid w:val="00B8670E"/>
    <w:rsid w:val="00B86D6A"/>
    <w:rsid w:val="00B90795"/>
    <w:rsid w:val="00B90C71"/>
    <w:rsid w:val="00B90EB7"/>
    <w:rsid w:val="00B91740"/>
    <w:rsid w:val="00B9190A"/>
    <w:rsid w:val="00B925B3"/>
    <w:rsid w:val="00B92C7F"/>
    <w:rsid w:val="00B92EED"/>
    <w:rsid w:val="00B92FED"/>
    <w:rsid w:val="00B930A3"/>
    <w:rsid w:val="00B936AC"/>
    <w:rsid w:val="00B94BD7"/>
    <w:rsid w:val="00B95D1B"/>
    <w:rsid w:val="00B960C1"/>
    <w:rsid w:val="00B96AED"/>
    <w:rsid w:val="00B976FE"/>
    <w:rsid w:val="00BA03AD"/>
    <w:rsid w:val="00BA03C8"/>
    <w:rsid w:val="00BA053D"/>
    <w:rsid w:val="00BA18F2"/>
    <w:rsid w:val="00BA1D68"/>
    <w:rsid w:val="00BA2AD2"/>
    <w:rsid w:val="00BA2AFB"/>
    <w:rsid w:val="00BA3047"/>
    <w:rsid w:val="00BA41CC"/>
    <w:rsid w:val="00BA7014"/>
    <w:rsid w:val="00BA70D2"/>
    <w:rsid w:val="00BA7406"/>
    <w:rsid w:val="00BA74D3"/>
    <w:rsid w:val="00BA7539"/>
    <w:rsid w:val="00BB2124"/>
    <w:rsid w:val="00BB2A07"/>
    <w:rsid w:val="00BB2F10"/>
    <w:rsid w:val="00BB3C44"/>
    <w:rsid w:val="00BB4347"/>
    <w:rsid w:val="00BB44A9"/>
    <w:rsid w:val="00BB49FD"/>
    <w:rsid w:val="00BB4D2B"/>
    <w:rsid w:val="00BB5598"/>
    <w:rsid w:val="00BB57B7"/>
    <w:rsid w:val="00BB5F60"/>
    <w:rsid w:val="00BB67DC"/>
    <w:rsid w:val="00BB7175"/>
    <w:rsid w:val="00BB7936"/>
    <w:rsid w:val="00BB7AA3"/>
    <w:rsid w:val="00BC000A"/>
    <w:rsid w:val="00BC0329"/>
    <w:rsid w:val="00BC1DAE"/>
    <w:rsid w:val="00BC31D1"/>
    <w:rsid w:val="00BC3557"/>
    <w:rsid w:val="00BC3DBB"/>
    <w:rsid w:val="00BC48D6"/>
    <w:rsid w:val="00BC56B3"/>
    <w:rsid w:val="00BC5FBD"/>
    <w:rsid w:val="00BC5FED"/>
    <w:rsid w:val="00BC6001"/>
    <w:rsid w:val="00BC7CB6"/>
    <w:rsid w:val="00BD0B34"/>
    <w:rsid w:val="00BD198C"/>
    <w:rsid w:val="00BD275C"/>
    <w:rsid w:val="00BD4359"/>
    <w:rsid w:val="00BD4810"/>
    <w:rsid w:val="00BD4DDF"/>
    <w:rsid w:val="00BD672B"/>
    <w:rsid w:val="00BD6EAD"/>
    <w:rsid w:val="00BD7519"/>
    <w:rsid w:val="00BD7738"/>
    <w:rsid w:val="00BE0099"/>
    <w:rsid w:val="00BE0834"/>
    <w:rsid w:val="00BE0B38"/>
    <w:rsid w:val="00BE18B7"/>
    <w:rsid w:val="00BE4599"/>
    <w:rsid w:val="00BE48DA"/>
    <w:rsid w:val="00BE48E6"/>
    <w:rsid w:val="00BE54B0"/>
    <w:rsid w:val="00BE6B80"/>
    <w:rsid w:val="00BE7F74"/>
    <w:rsid w:val="00BF1693"/>
    <w:rsid w:val="00BF219E"/>
    <w:rsid w:val="00BF2D69"/>
    <w:rsid w:val="00BF3AAA"/>
    <w:rsid w:val="00BF4AA8"/>
    <w:rsid w:val="00BF4EED"/>
    <w:rsid w:val="00BF5944"/>
    <w:rsid w:val="00BF5B43"/>
    <w:rsid w:val="00BF6099"/>
    <w:rsid w:val="00BF6ED4"/>
    <w:rsid w:val="00BF79E8"/>
    <w:rsid w:val="00BF7E8A"/>
    <w:rsid w:val="00C0090B"/>
    <w:rsid w:val="00C011B6"/>
    <w:rsid w:val="00C015C8"/>
    <w:rsid w:val="00C0163A"/>
    <w:rsid w:val="00C0170B"/>
    <w:rsid w:val="00C0231A"/>
    <w:rsid w:val="00C024E5"/>
    <w:rsid w:val="00C02BF5"/>
    <w:rsid w:val="00C031C1"/>
    <w:rsid w:val="00C03319"/>
    <w:rsid w:val="00C03453"/>
    <w:rsid w:val="00C058B1"/>
    <w:rsid w:val="00C06B9A"/>
    <w:rsid w:val="00C06C0E"/>
    <w:rsid w:val="00C06F58"/>
    <w:rsid w:val="00C073AC"/>
    <w:rsid w:val="00C079EA"/>
    <w:rsid w:val="00C1042E"/>
    <w:rsid w:val="00C105BD"/>
    <w:rsid w:val="00C10692"/>
    <w:rsid w:val="00C11CF1"/>
    <w:rsid w:val="00C12805"/>
    <w:rsid w:val="00C137F8"/>
    <w:rsid w:val="00C1388A"/>
    <w:rsid w:val="00C1404F"/>
    <w:rsid w:val="00C161D0"/>
    <w:rsid w:val="00C16450"/>
    <w:rsid w:val="00C16CD4"/>
    <w:rsid w:val="00C16F71"/>
    <w:rsid w:val="00C219BD"/>
    <w:rsid w:val="00C21C04"/>
    <w:rsid w:val="00C21E9C"/>
    <w:rsid w:val="00C22C29"/>
    <w:rsid w:val="00C23005"/>
    <w:rsid w:val="00C236E5"/>
    <w:rsid w:val="00C23778"/>
    <w:rsid w:val="00C2414B"/>
    <w:rsid w:val="00C24A43"/>
    <w:rsid w:val="00C25305"/>
    <w:rsid w:val="00C25F9E"/>
    <w:rsid w:val="00C26135"/>
    <w:rsid w:val="00C2689C"/>
    <w:rsid w:val="00C26F1D"/>
    <w:rsid w:val="00C275AE"/>
    <w:rsid w:val="00C27C08"/>
    <w:rsid w:val="00C27EF7"/>
    <w:rsid w:val="00C300CD"/>
    <w:rsid w:val="00C30B4B"/>
    <w:rsid w:val="00C31D49"/>
    <w:rsid w:val="00C324DE"/>
    <w:rsid w:val="00C32826"/>
    <w:rsid w:val="00C32E7B"/>
    <w:rsid w:val="00C33163"/>
    <w:rsid w:val="00C33213"/>
    <w:rsid w:val="00C33975"/>
    <w:rsid w:val="00C33EFE"/>
    <w:rsid w:val="00C340DF"/>
    <w:rsid w:val="00C34F48"/>
    <w:rsid w:val="00C35564"/>
    <w:rsid w:val="00C36F92"/>
    <w:rsid w:val="00C37DA0"/>
    <w:rsid w:val="00C40156"/>
    <w:rsid w:val="00C4078F"/>
    <w:rsid w:val="00C40CE2"/>
    <w:rsid w:val="00C41208"/>
    <w:rsid w:val="00C41768"/>
    <w:rsid w:val="00C42FD2"/>
    <w:rsid w:val="00C43C46"/>
    <w:rsid w:val="00C43D3C"/>
    <w:rsid w:val="00C43F46"/>
    <w:rsid w:val="00C43FC9"/>
    <w:rsid w:val="00C4400F"/>
    <w:rsid w:val="00C4412E"/>
    <w:rsid w:val="00C44398"/>
    <w:rsid w:val="00C44509"/>
    <w:rsid w:val="00C4489D"/>
    <w:rsid w:val="00C44FE2"/>
    <w:rsid w:val="00C45502"/>
    <w:rsid w:val="00C4624B"/>
    <w:rsid w:val="00C4657E"/>
    <w:rsid w:val="00C4710B"/>
    <w:rsid w:val="00C47E0C"/>
    <w:rsid w:val="00C5022E"/>
    <w:rsid w:val="00C5039B"/>
    <w:rsid w:val="00C50628"/>
    <w:rsid w:val="00C50AF6"/>
    <w:rsid w:val="00C51292"/>
    <w:rsid w:val="00C5189B"/>
    <w:rsid w:val="00C52081"/>
    <w:rsid w:val="00C53E46"/>
    <w:rsid w:val="00C54A66"/>
    <w:rsid w:val="00C54ADA"/>
    <w:rsid w:val="00C54B8B"/>
    <w:rsid w:val="00C553AF"/>
    <w:rsid w:val="00C558B7"/>
    <w:rsid w:val="00C55E7B"/>
    <w:rsid w:val="00C55EC6"/>
    <w:rsid w:val="00C563EC"/>
    <w:rsid w:val="00C576E4"/>
    <w:rsid w:val="00C60A50"/>
    <w:rsid w:val="00C60CC5"/>
    <w:rsid w:val="00C61903"/>
    <w:rsid w:val="00C62150"/>
    <w:rsid w:val="00C625AB"/>
    <w:rsid w:val="00C62D9C"/>
    <w:rsid w:val="00C637C0"/>
    <w:rsid w:val="00C63C17"/>
    <w:rsid w:val="00C6422C"/>
    <w:rsid w:val="00C64359"/>
    <w:rsid w:val="00C64387"/>
    <w:rsid w:val="00C664EB"/>
    <w:rsid w:val="00C67390"/>
    <w:rsid w:val="00C67B1D"/>
    <w:rsid w:val="00C67C91"/>
    <w:rsid w:val="00C706A8"/>
    <w:rsid w:val="00C70B10"/>
    <w:rsid w:val="00C71671"/>
    <w:rsid w:val="00C73E7D"/>
    <w:rsid w:val="00C74727"/>
    <w:rsid w:val="00C74839"/>
    <w:rsid w:val="00C74AE1"/>
    <w:rsid w:val="00C7505D"/>
    <w:rsid w:val="00C752A8"/>
    <w:rsid w:val="00C76772"/>
    <w:rsid w:val="00C77861"/>
    <w:rsid w:val="00C77C54"/>
    <w:rsid w:val="00C81BEF"/>
    <w:rsid w:val="00C81D45"/>
    <w:rsid w:val="00C82C44"/>
    <w:rsid w:val="00C837D3"/>
    <w:rsid w:val="00C83867"/>
    <w:rsid w:val="00C83C39"/>
    <w:rsid w:val="00C84037"/>
    <w:rsid w:val="00C84F04"/>
    <w:rsid w:val="00C86646"/>
    <w:rsid w:val="00C86969"/>
    <w:rsid w:val="00C901D3"/>
    <w:rsid w:val="00C905E7"/>
    <w:rsid w:val="00C92BE7"/>
    <w:rsid w:val="00C937E9"/>
    <w:rsid w:val="00C93E6A"/>
    <w:rsid w:val="00C94AE6"/>
    <w:rsid w:val="00C95024"/>
    <w:rsid w:val="00C9539A"/>
    <w:rsid w:val="00C971BE"/>
    <w:rsid w:val="00C97223"/>
    <w:rsid w:val="00CA0B9E"/>
    <w:rsid w:val="00CA113F"/>
    <w:rsid w:val="00CA180C"/>
    <w:rsid w:val="00CA2880"/>
    <w:rsid w:val="00CA2D86"/>
    <w:rsid w:val="00CA3790"/>
    <w:rsid w:val="00CA3C09"/>
    <w:rsid w:val="00CA582C"/>
    <w:rsid w:val="00CA5FF6"/>
    <w:rsid w:val="00CA6E5C"/>
    <w:rsid w:val="00CA6EFC"/>
    <w:rsid w:val="00CB0123"/>
    <w:rsid w:val="00CB0FAA"/>
    <w:rsid w:val="00CB1846"/>
    <w:rsid w:val="00CB192D"/>
    <w:rsid w:val="00CB1D01"/>
    <w:rsid w:val="00CB1D55"/>
    <w:rsid w:val="00CB2880"/>
    <w:rsid w:val="00CB2E0F"/>
    <w:rsid w:val="00CB55E5"/>
    <w:rsid w:val="00CB6538"/>
    <w:rsid w:val="00CB6A85"/>
    <w:rsid w:val="00CB6E69"/>
    <w:rsid w:val="00CB761F"/>
    <w:rsid w:val="00CB78B2"/>
    <w:rsid w:val="00CC10C6"/>
    <w:rsid w:val="00CC1E75"/>
    <w:rsid w:val="00CC2642"/>
    <w:rsid w:val="00CC2CAF"/>
    <w:rsid w:val="00CC33D6"/>
    <w:rsid w:val="00CC367E"/>
    <w:rsid w:val="00CC3D10"/>
    <w:rsid w:val="00CC44AC"/>
    <w:rsid w:val="00CC4918"/>
    <w:rsid w:val="00CC505D"/>
    <w:rsid w:val="00CC51EA"/>
    <w:rsid w:val="00CC5434"/>
    <w:rsid w:val="00CC580B"/>
    <w:rsid w:val="00CC6662"/>
    <w:rsid w:val="00CC6CD3"/>
    <w:rsid w:val="00CC6DFA"/>
    <w:rsid w:val="00CC6F06"/>
    <w:rsid w:val="00CC6F08"/>
    <w:rsid w:val="00CC6F15"/>
    <w:rsid w:val="00CC7606"/>
    <w:rsid w:val="00CC7610"/>
    <w:rsid w:val="00CD0216"/>
    <w:rsid w:val="00CD050C"/>
    <w:rsid w:val="00CD07DE"/>
    <w:rsid w:val="00CD17D9"/>
    <w:rsid w:val="00CD1FC4"/>
    <w:rsid w:val="00CD3675"/>
    <w:rsid w:val="00CD382B"/>
    <w:rsid w:val="00CD386E"/>
    <w:rsid w:val="00CD3A77"/>
    <w:rsid w:val="00CD44AD"/>
    <w:rsid w:val="00CD5443"/>
    <w:rsid w:val="00CD5C9D"/>
    <w:rsid w:val="00CD6F7D"/>
    <w:rsid w:val="00CD707A"/>
    <w:rsid w:val="00CD72DF"/>
    <w:rsid w:val="00CD7465"/>
    <w:rsid w:val="00CE0C5B"/>
    <w:rsid w:val="00CE0C61"/>
    <w:rsid w:val="00CE0DFF"/>
    <w:rsid w:val="00CE2C05"/>
    <w:rsid w:val="00CE5D1B"/>
    <w:rsid w:val="00CE64B6"/>
    <w:rsid w:val="00CF0A0D"/>
    <w:rsid w:val="00CF0EFB"/>
    <w:rsid w:val="00CF14E3"/>
    <w:rsid w:val="00CF1AE0"/>
    <w:rsid w:val="00CF238F"/>
    <w:rsid w:val="00CF25E1"/>
    <w:rsid w:val="00CF3035"/>
    <w:rsid w:val="00CF35F5"/>
    <w:rsid w:val="00CF3FBB"/>
    <w:rsid w:val="00CF4E66"/>
    <w:rsid w:val="00CF4EDD"/>
    <w:rsid w:val="00CF5319"/>
    <w:rsid w:val="00CF652A"/>
    <w:rsid w:val="00CF65C5"/>
    <w:rsid w:val="00CF75D6"/>
    <w:rsid w:val="00CF7A8C"/>
    <w:rsid w:val="00CF7AD2"/>
    <w:rsid w:val="00D00989"/>
    <w:rsid w:val="00D015DE"/>
    <w:rsid w:val="00D01DE3"/>
    <w:rsid w:val="00D022D1"/>
    <w:rsid w:val="00D023A4"/>
    <w:rsid w:val="00D02470"/>
    <w:rsid w:val="00D039EF"/>
    <w:rsid w:val="00D04231"/>
    <w:rsid w:val="00D04DE3"/>
    <w:rsid w:val="00D05705"/>
    <w:rsid w:val="00D05EDC"/>
    <w:rsid w:val="00D065FC"/>
    <w:rsid w:val="00D0740D"/>
    <w:rsid w:val="00D10263"/>
    <w:rsid w:val="00D10298"/>
    <w:rsid w:val="00D11060"/>
    <w:rsid w:val="00D1174C"/>
    <w:rsid w:val="00D12618"/>
    <w:rsid w:val="00D12D67"/>
    <w:rsid w:val="00D130EE"/>
    <w:rsid w:val="00D131FA"/>
    <w:rsid w:val="00D13E31"/>
    <w:rsid w:val="00D1487E"/>
    <w:rsid w:val="00D14994"/>
    <w:rsid w:val="00D14DCA"/>
    <w:rsid w:val="00D16A43"/>
    <w:rsid w:val="00D16A9B"/>
    <w:rsid w:val="00D16D34"/>
    <w:rsid w:val="00D173CD"/>
    <w:rsid w:val="00D17B83"/>
    <w:rsid w:val="00D20150"/>
    <w:rsid w:val="00D20732"/>
    <w:rsid w:val="00D21397"/>
    <w:rsid w:val="00D219EA"/>
    <w:rsid w:val="00D22A8B"/>
    <w:rsid w:val="00D24F2F"/>
    <w:rsid w:val="00D2640E"/>
    <w:rsid w:val="00D26FA4"/>
    <w:rsid w:val="00D27732"/>
    <w:rsid w:val="00D27F1A"/>
    <w:rsid w:val="00D31FFA"/>
    <w:rsid w:val="00D326C9"/>
    <w:rsid w:val="00D3315B"/>
    <w:rsid w:val="00D33169"/>
    <w:rsid w:val="00D333DE"/>
    <w:rsid w:val="00D3401A"/>
    <w:rsid w:val="00D34482"/>
    <w:rsid w:val="00D34D29"/>
    <w:rsid w:val="00D3658E"/>
    <w:rsid w:val="00D36D0C"/>
    <w:rsid w:val="00D36D6D"/>
    <w:rsid w:val="00D37253"/>
    <w:rsid w:val="00D37F0D"/>
    <w:rsid w:val="00D40040"/>
    <w:rsid w:val="00D40625"/>
    <w:rsid w:val="00D40816"/>
    <w:rsid w:val="00D42094"/>
    <w:rsid w:val="00D42512"/>
    <w:rsid w:val="00D4397C"/>
    <w:rsid w:val="00D43A65"/>
    <w:rsid w:val="00D43FFD"/>
    <w:rsid w:val="00D44F3F"/>
    <w:rsid w:val="00D452CC"/>
    <w:rsid w:val="00D4546B"/>
    <w:rsid w:val="00D45AE0"/>
    <w:rsid w:val="00D45EB9"/>
    <w:rsid w:val="00D45FCC"/>
    <w:rsid w:val="00D476B8"/>
    <w:rsid w:val="00D5010C"/>
    <w:rsid w:val="00D50711"/>
    <w:rsid w:val="00D509B2"/>
    <w:rsid w:val="00D52399"/>
    <w:rsid w:val="00D52466"/>
    <w:rsid w:val="00D52F54"/>
    <w:rsid w:val="00D53437"/>
    <w:rsid w:val="00D5386B"/>
    <w:rsid w:val="00D53E3E"/>
    <w:rsid w:val="00D545F5"/>
    <w:rsid w:val="00D547E3"/>
    <w:rsid w:val="00D55668"/>
    <w:rsid w:val="00D556E6"/>
    <w:rsid w:val="00D57E6B"/>
    <w:rsid w:val="00D6017A"/>
    <w:rsid w:val="00D60687"/>
    <w:rsid w:val="00D60F2D"/>
    <w:rsid w:val="00D60FBF"/>
    <w:rsid w:val="00D611E9"/>
    <w:rsid w:val="00D63255"/>
    <w:rsid w:val="00D63436"/>
    <w:rsid w:val="00D638E2"/>
    <w:rsid w:val="00D63BBB"/>
    <w:rsid w:val="00D64613"/>
    <w:rsid w:val="00D64847"/>
    <w:rsid w:val="00D64FE9"/>
    <w:rsid w:val="00D66B29"/>
    <w:rsid w:val="00D66C3A"/>
    <w:rsid w:val="00D66ECE"/>
    <w:rsid w:val="00D67687"/>
    <w:rsid w:val="00D705F6"/>
    <w:rsid w:val="00D71839"/>
    <w:rsid w:val="00D73D0F"/>
    <w:rsid w:val="00D7424B"/>
    <w:rsid w:val="00D7459C"/>
    <w:rsid w:val="00D748BB"/>
    <w:rsid w:val="00D74B1D"/>
    <w:rsid w:val="00D7695C"/>
    <w:rsid w:val="00D774FC"/>
    <w:rsid w:val="00D809BD"/>
    <w:rsid w:val="00D81946"/>
    <w:rsid w:val="00D81F8D"/>
    <w:rsid w:val="00D8271F"/>
    <w:rsid w:val="00D83283"/>
    <w:rsid w:val="00D83CB9"/>
    <w:rsid w:val="00D84663"/>
    <w:rsid w:val="00D8471B"/>
    <w:rsid w:val="00D84822"/>
    <w:rsid w:val="00D8575E"/>
    <w:rsid w:val="00D871BD"/>
    <w:rsid w:val="00D874F9"/>
    <w:rsid w:val="00D90A75"/>
    <w:rsid w:val="00D90C0E"/>
    <w:rsid w:val="00D91A29"/>
    <w:rsid w:val="00D91C4C"/>
    <w:rsid w:val="00D926B5"/>
    <w:rsid w:val="00D9371E"/>
    <w:rsid w:val="00D937D9"/>
    <w:rsid w:val="00D93ACD"/>
    <w:rsid w:val="00D93C79"/>
    <w:rsid w:val="00D945B7"/>
    <w:rsid w:val="00D94A70"/>
    <w:rsid w:val="00D94F30"/>
    <w:rsid w:val="00D957AA"/>
    <w:rsid w:val="00D97467"/>
    <w:rsid w:val="00DA081B"/>
    <w:rsid w:val="00DA1920"/>
    <w:rsid w:val="00DA1A95"/>
    <w:rsid w:val="00DA1D62"/>
    <w:rsid w:val="00DA25E8"/>
    <w:rsid w:val="00DA2D00"/>
    <w:rsid w:val="00DA4FC5"/>
    <w:rsid w:val="00DA5A8A"/>
    <w:rsid w:val="00DA5B5F"/>
    <w:rsid w:val="00DA5E11"/>
    <w:rsid w:val="00DA5FEE"/>
    <w:rsid w:val="00DA7444"/>
    <w:rsid w:val="00DB2EAF"/>
    <w:rsid w:val="00DB3220"/>
    <w:rsid w:val="00DB3B78"/>
    <w:rsid w:val="00DB47DB"/>
    <w:rsid w:val="00DB4E32"/>
    <w:rsid w:val="00DB5B51"/>
    <w:rsid w:val="00DB60AE"/>
    <w:rsid w:val="00DB6A04"/>
    <w:rsid w:val="00DB6BA2"/>
    <w:rsid w:val="00DB6FC3"/>
    <w:rsid w:val="00DB7F75"/>
    <w:rsid w:val="00DC16E7"/>
    <w:rsid w:val="00DC1831"/>
    <w:rsid w:val="00DC1D4F"/>
    <w:rsid w:val="00DC1FE2"/>
    <w:rsid w:val="00DC2669"/>
    <w:rsid w:val="00DC267E"/>
    <w:rsid w:val="00DC2924"/>
    <w:rsid w:val="00DC31A7"/>
    <w:rsid w:val="00DC3452"/>
    <w:rsid w:val="00DC4C0A"/>
    <w:rsid w:val="00DC4C99"/>
    <w:rsid w:val="00DC50C6"/>
    <w:rsid w:val="00DC5158"/>
    <w:rsid w:val="00DC51D9"/>
    <w:rsid w:val="00DC5972"/>
    <w:rsid w:val="00DC700D"/>
    <w:rsid w:val="00DC75F6"/>
    <w:rsid w:val="00DD06B0"/>
    <w:rsid w:val="00DD0DC1"/>
    <w:rsid w:val="00DD0F62"/>
    <w:rsid w:val="00DD1066"/>
    <w:rsid w:val="00DD1072"/>
    <w:rsid w:val="00DD1596"/>
    <w:rsid w:val="00DD173C"/>
    <w:rsid w:val="00DD2582"/>
    <w:rsid w:val="00DD25FD"/>
    <w:rsid w:val="00DD2C05"/>
    <w:rsid w:val="00DD30C1"/>
    <w:rsid w:val="00DD320C"/>
    <w:rsid w:val="00DD389B"/>
    <w:rsid w:val="00DD3CCB"/>
    <w:rsid w:val="00DD4B2C"/>
    <w:rsid w:val="00DD50DB"/>
    <w:rsid w:val="00DD54C6"/>
    <w:rsid w:val="00DD5E8A"/>
    <w:rsid w:val="00DD6E74"/>
    <w:rsid w:val="00DD71BE"/>
    <w:rsid w:val="00DD7745"/>
    <w:rsid w:val="00DD7E9F"/>
    <w:rsid w:val="00DE12BB"/>
    <w:rsid w:val="00DE1504"/>
    <w:rsid w:val="00DE256A"/>
    <w:rsid w:val="00DE2B6D"/>
    <w:rsid w:val="00DE2D15"/>
    <w:rsid w:val="00DE2E8F"/>
    <w:rsid w:val="00DE3F51"/>
    <w:rsid w:val="00DE42DD"/>
    <w:rsid w:val="00DE56A9"/>
    <w:rsid w:val="00DE585E"/>
    <w:rsid w:val="00DE5AC9"/>
    <w:rsid w:val="00DE5D8F"/>
    <w:rsid w:val="00DE73B2"/>
    <w:rsid w:val="00DE7C8E"/>
    <w:rsid w:val="00DF0C83"/>
    <w:rsid w:val="00DF21B7"/>
    <w:rsid w:val="00DF3773"/>
    <w:rsid w:val="00DF38EF"/>
    <w:rsid w:val="00DF414D"/>
    <w:rsid w:val="00DF5DA0"/>
    <w:rsid w:val="00DF64AD"/>
    <w:rsid w:val="00DF68E1"/>
    <w:rsid w:val="00DF7FB6"/>
    <w:rsid w:val="00E002E3"/>
    <w:rsid w:val="00E00B5D"/>
    <w:rsid w:val="00E01C61"/>
    <w:rsid w:val="00E027C5"/>
    <w:rsid w:val="00E0351F"/>
    <w:rsid w:val="00E03583"/>
    <w:rsid w:val="00E03881"/>
    <w:rsid w:val="00E043E9"/>
    <w:rsid w:val="00E04C2C"/>
    <w:rsid w:val="00E04E4F"/>
    <w:rsid w:val="00E04FF6"/>
    <w:rsid w:val="00E05D90"/>
    <w:rsid w:val="00E06872"/>
    <w:rsid w:val="00E074F5"/>
    <w:rsid w:val="00E0777C"/>
    <w:rsid w:val="00E103A3"/>
    <w:rsid w:val="00E10A95"/>
    <w:rsid w:val="00E11270"/>
    <w:rsid w:val="00E11F8E"/>
    <w:rsid w:val="00E120B0"/>
    <w:rsid w:val="00E12AF9"/>
    <w:rsid w:val="00E13629"/>
    <w:rsid w:val="00E13A54"/>
    <w:rsid w:val="00E13A82"/>
    <w:rsid w:val="00E1454A"/>
    <w:rsid w:val="00E14A77"/>
    <w:rsid w:val="00E157C5"/>
    <w:rsid w:val="00E15A9A"/>
    <w:rsid w:val="00E1638B"/>
    <w:rsid w:val="00E165A0"/>
    <w:rsid w:val="00E16EAF"/>
    <w:rsid w:val="00E17BE6"/>
    <w:rsid w:val="00E20314"/>
    <w:rsid w:val="00E20E88"/>
    <w:rsid w:val="00E21030"/>
    <w:rsid w:val="00E225DA"/>
    <w:rsid w:val="00E229B2"/>
    <w:rsid w:val="00E23B19"/>
    <w:rsid w:val="00E244D6"/>
    <w:rsid w:val="00E2456B"/>
    <w:rsid w:val="00E248C5"/>
    <w:rsid w:val="00E25AA5"/>
    <w:rsid w:val="00E26308"/>
    <w:rsid w:val="00E26D3F"/>
    <w:rsid w:val="00E26E65"/>
    <w:rsid w:val="00E26EA3"/>
    <w:rsid w:val="00E277E7"/>
    <w:rsid w:val="00E3031C"/>
    <w:rsid w:val="00E3100A"/>
    <w:rsid w:val="00E31C02"/>
    <w:rsid w:val="00E323AE"/>
    <w:rsid w:val="00E32C4B"/>
    <w:rsid w:val="00E330A7"/>
    <w:rsid w:val="00E335F7"/>
    <w:rsid w:val="00E33CED"/>
    <w:rsid w:val="00E34395"/>
    <w:rsid w:val="00E3442B"/>
    <w:rsid w:val="00E358D2"/>
    <w:rsid w:val="00E35D46"/>
    <w:rsid w:val="00E36056"/>
    <w:rsid w:val="00E36386"/>
    <w:rsid w:val="00E36A0D"/>
    <w:rsid w:val="00E36E63"/>
    <w:rsid w:val="00E406B4"/>
    <w:rsid w:val="00E40B0A"/>
    <w:rsid w:val="00E40B2A"/>
    <w:rsid w:val="00E43593"/>
    <w:rsid w:val="00E43628"/>
    <w:rsid w:val="00E448CF"/>
    <w:rsid w:val="00E448FA"/>
    <w:rsid w:val="00E4695A"/>
    <w:rsid w:val="00E46D2B"/>
    <w:rsid w:val="00E46F52"/>
    <w:rsid w:val="00E4770E"/>
    <w:rsid w:val="00E50883"/>
    <w:rsid w:val="00E5399E"/>
    <w:rsid w:val="00E54797"/>
    <w:rsid w:val="00E54AB5"/>
    <w:rsid w:val="00E607B1"/>
    <w:rsid w:val="00E6084E"/>
    <w:rsid w:val="00E61FA4"/>
    <w:rsid w:val="00E63311"/>
    <w:rsid w:val="00E63438"/>
    <w:rsid w:val="00E63574"/>
    <w:rsid w:val="00E6359F"/>
    <w:rsid w:val="00E6394F"/>
    <w:rsid w:val="00E64928"/>
    <w:rsid w:val="00E653DE"/>
    <w:rsid w:val="00E65A64"/>
    <w:rsid w:val="00E65CEF"/>
    <w:rsid w:val="00E65D77"/>
    <w:rsid w:val="00E66033"/>
    <w:rsid w:val="00E6609D"/>
    <w:rsid w:val="00E661F0"/>
    <w:rsid w:val="00E664B8"/>
    <w:rsid w:val="00E66EA6"/>
    <w:rsid w:val="00E67FB2"/>
    <w:rsid w:val="00E70259"/>
    <w:rsid w:val="00E7046C"/>
    <w:rsid w:val="00E70765"/>
    <w:rsid w:val="00E719FE"/>
    <w:rsid w:val="00E72D9E"/>
    <w:rsid w:val="00E73E06"/>
    <w:rsid w:val="00E73EFD"/>
    <w:rsid w:val="00E74565"/>
    <w:rsid w:val="00E7588A"/>
    <w:rsid w:val="00E76FEF"/>
    <w:rsid w:val="00E813C2"/>
    <w:rsid w:val="00E8234F"/>
    <w:rsid w:val="00E83227"/>
    <w:rsid w:val="00E84225"/>
    <w:rsid w:val="00E84368"/>
    <w:rsid w:val="00E849A3"/>
    <w:rsid w:val="00E85C86"/>
    <w:rsid w:val="00E8646C"/>
    <w:rsid w:val="00E86B52"/>
    <w:rsid w:val="00E86B8E"/>
    <w:rsid w:val="00E86DB5"/>
    <w:rsid w:val="00E871C1"/>
    <w:rsid w:val="00E90C56"/>
    <w:rsid w:val="00E90CAF"/>
    <w:rsid w:val="00E91870"/>
    <w:rsid w:val="00E919B8"/>
    <w:rsid w:val="00E93008"/>
    <w:rsid w:val="00E93121"/>
    <w:rsid w:val="00E93535"/>
    <w:rsid w:val="00E936F2"/>
    <w:rsid w:val="00E9381A"/>
    <w:rsid w:val="00E93C81"/>
    <w:rsid w:val="00E9415A"/>
    <w:rsid w:val="00E94420"/>
    <w:rsid w:val="00E947DA"/>
    <w:rsid w:val="00E94C7D"/>
    <w:rsid w:val="00E95B2A"/>
    <w:rsid w:val="00E96059"/>
    <w:rsid w:val="00E96518"/>
    <w:rsid w:val="00E96F15"/>
    <w:rsid w:val="00E9773E"/>
    <w:rsid w:val="00E97D4B"/>
    <w:rsid w:val="00EA050F"/>
    <w:rsid w:val="00EA11A9"/>
    <w:rsid w:val="00EA21A3"/>
    <w:rsid w:val="00EA3A56"/>
    <w:rsid w:val="00EA3DB4"/>
    <w:rsid w:val="00EA3F27"/>
    <w:rsid w:val="00EA428D"/>
    <w:rsid w:val="00EA4826"/>
    <w:rsid w:val="00EA5F71"/>
    <w:rsid w:val="00EA6155"/>
    <w:rsid w:val="00EA6D47"/>
    <w:rsid w:val="00EA7241"/>
    <w:rsid w:val="00EA77CC"/>
    <w:rsid w:val="00EA77D7"/>
    <w:rsid w:val="00EB042E"/>
    <w:rsid w:val="00EB0A7B"/>
    <w:rsid w:val="00EB0BF3"/>
    <w:rsid w:val="00EB1F92"/>
    <w:rsid w:val="00EB23B4"/>
    <w:rsid w:val="00EB2918"/>
    <w:rsid w:val="00EB2C5E"/>
    <w:rsid w:val="00EB2DAF"/>
    <w:rsid w:val="00EB2E82"/>
    <w:rsid w:val="00EB308E"/>
    <w:rsid w:val="00EB30B5"/>
    <w:rsid w:val="00EB3B1D"/>
    <w:rsid w:val="00EB635B"/>
    <w:rsid w:val="00EB7BDD"/>
    <w:rsid w:val="00EB7DE1"/>
    <w:rsid w:val="00EC0458"/>
    <w:rsid w:val="00EC0A74"/>
    <w:rsid w:val="00EC3660"/>
    <w:rsid w:val="00EC386D"/>
    <w:rsid w:val="00EC39E2"/>
    <w:rsid w:val="00EC444C"/>
    <w:rsid w:val="00EC4842"/>
    <w:rsid w:val="00EC5E0F"/>
    <w:rsid w:val="00EC6742"/>
    <w:rsid w:val="00EC70AB"/>
    <w:rsid w:val="00EC7671"/>
    <w:rsid w:val="00ED028C"/>
    <w:rsid w:val="00ED082F"/>
    <w:rsid w:val="00ED0F8A"/>
    <w:rsid w:val="00ED1445"/>
    <w:rsid w:val="00ED2AF6"/>
    <w:rsid w:val="00ED2F66"/>
    <w:rsid w:val="00ED2FFF"/>
    <w:rsid w:val="00ED4D8C"/>
    <w:rsid w:val="00ED58E5"/>
    <w:rsid w:val="00ED6EBB"/>
    <w:rsid w:val="00ED7549"/>
    <w:rsid w:val="00ED7803"/>
    <w:rsid w:val="00ED78D7"/>
    <w:rsid w:val="00EE0A75"/>
    <w:rsid w:val="00EE14F0"/>
    <w:rsid w:val="00EE16A5"/>
    <w:rsid w:val="00EE1BFF"/>
    <w:rsid w:val="00EE1FC6"/>
    <w:rsid w:val="00EE214D"/>
    <w:rsid w:val="00EE226D"/>
    <w:rsid w:val="00EE2592"/>
    <w:rsid w:val="00EE2B59"/>
    <w:rsid w:val="00EE3209"/>
    <w:rsid w:val="00EE3A3A"/>
    <w:rsid w:val="00EE45A2"/>
    <w:rsid w:val="00EE4877"/>
    <w:rsid w:val="00EE5050"/>
    <w:rsid w:val="00EE68E2"/>
    <w:rsid w:val="00EE6DDF"/>
    <w:rsid w:val="00EE74D0"/>
    <w:rsid w:val="00EF001E"/>
    <w:rsid w:val="00EF115B"/>
    <w:rsid w:val="00EF16FD"/>
    <w:rsid w:val="00EF1FA6"/>
    <w:rsid w:val="00EF210F"/>
    <w:rsid w:val="00EF2703"/>
    <w:rsid w:val="00EF2E0E"/>
    <w:rsid w:val="00EF31F4"/>
    <w:rsid w:val="00EF3792"/>
    <w:rsid w:val="00EF3D6A"/>
    <w:rsid w:val="00EF4421"/>
    <w:rsid w:val="00EF49D3"/>
    <w:rsid w:val="00EF5B90"/>
    <w:rsid w:val="00EF6511"/>
    <w:rsid w:val="00EF664A"/>
    <w:rsid w:val="00EF6970"/>
    <w:rsid w:val="00EF69C0"/>
    <w:rsid w:val="00EF7521"/>
    <w:rsid w:val="00EF7654"/>
    <w:rsid w:val="00EF7ED0"/>
    <w:rsid w:val="00F002D0"/>
    <w:rsid w:val="00F01968"/>
    <w:rsid w:val="00F01A04"/>
    <w:rsid w:val="00F01E09"/>
    <w:rsid w:val="00F022C9"/>
    <w:rsid w:val="00F02722"/>
    <w:rsid w:val="00F03862"/>
    <w:rsid w:val="00F03889"/>
    <w:rsid w:val="00F03B38"/>
    <w:rsid w:val="00F05586"/>
    <w:rsid w:val="00F05FFE"/>
    <w:rsid w:val="00F06142"/>
    <w:rsid w:val="00F06B5A"/>
    <w:rsid w:val="00F0751A"/>
    <w:rsid w:val="00F077B4"/>
    <w:rsid w:val="00F07F8D"/>
    <w:rsid w:val="00F11422"/>
    <w:rsid w:val="00F1145C"/>
    <w:rsid w:val="00F11D29"/>
    <w:rsid w:val="00F11FD8"/>
    <w:rsid w:val="00F12576"/>
    <w:rsid w:val="00F125D0"/>
    <w:rsid w:val="00F126D3"/>
    <w:rsid w:val="00F13139"/>
    <w:rsid w:val="00F136CE"/>
    <w:rsid w:val="00F136ED"/>
    <w:rsid w:val="00F1441B"/>
    <w:rsid w:val="00F15124"/>
    <w:rsid w:val="00F161F7"/>
    <w:rsid w:val="00F17537"/>
    <w:rsid w:val="00F201BF"/>
    <w:rsid w:val="00F20CF1"/>
    <w:rsid w:val="00F21729"/>
    <w:rsid w:val="00F21F8F"/>
    <w:rsid w:val="00F22682"/>
    <w:rsid w:val="00F22D62"/>
    <w:rsid w:val="00F230BD"/>
    <w:rsid w:val="00F2345E"/>
    <w:rsid w:val="00F23646"/>
    <w:rsid w:val="00F23E45"/>
    <w:rsid w:val="00F246AD"/>
    <w:rsid w:val="00F24AC0"/>
    <w:rsid w:val="00F25980"/>
    <w:rsid w:val="00F26AF6"/>
    <w:rsid w:val="00F26F13"/>
    <w:rsid w:val="00F275FC"/>
    <w:rsid w:val="00F278E0"/>
    <w:rsid w:val="00F278EE"/>
    <w:rsid w:val="00F30C7C"/>
    <w:rsid w:val="00F31932"/>
    <w:rsid w:val="00F33069"/>
    <w:rsid w:val="00F3332E"/>
    <w:rsid w:val="00F3434E"/>
    <w:rsid w:val="00F34B15"/>
    <w:rsid w:val="00F359B2"/>
    <w:rsid w:val="00F36B9F"/>
    <w:rsid w:val="00F36EE4"/>
    <w:rsid w:val="00F37457"/>
    <w:rsid w:val="00F420B8"/>
    <w:rsid w:val="00F437B1"/>
    <w:rsid w:val="00F43A40"/>
    <w:rsid w:val="00F44553"/>
    <w:rsid w:val="00F452E7"/>
    <w:rsid w:val="00F456B7"/>
    <w:rsid w:val="00F4640A"/>
    <w:rsid w:val="00F46B11"/>
    <w:rsid w:val="00F47175"/>
    <w:rsid w:val="00F477F4"/>
    <w:rsid w:val="00F50120"/>
    <w:rsid w:val="00F50A4A"/>
    <w:rsid w:val="00F517E1"/>
    <w:rsid w:val="00F52D32"/>
    <w:rsid w:val="00F530AB"/>
    <w:rsid w:val="00F530AE"/>
    <w:rsid w:val="00F5470A"/>
    <w:rsid w:val="00F54A13"/>
    <w:rsid w:val="00F54E72"/>
    <w:rsid w:val="00F54FA4"/>
    <w:rsid w:val="00F55A3F"/>
    <w:rsid w:val="00F56853"/>
    <w:rsid w:val="00F57289"/>
    <w:rsid w:val="00F57A06"/>
    <w:rsid w:val="00F6043A"/>
    <w:rsid w:val="00F60835"/>
    <w:rsid w:val="00F6099D"/>
    <w:rsid w:val="00F60A10"/>
    <w:rsid w:val="00F61086"/>
    <w:rsid w:val="00F61C46"/>
    <w:rsid w:val="00F62B34"/>
    <w:rsid w:val="00F62BEA"/>
    <w:rsid w:val="00F632B0"/>
    <w:rsid w:val="00F64535"/>
    <w:rsid w:val="00F65124"/>
    <w:rsid w:val="00F65825"/>
    <w:rsid w:val="00F66AA3"/>
    <w:rsid w:val="00F66F44"/>
    <w:rsid w:val="00F70431"/>
    <w:rsid w:val="00F70552"/>
    <w:rsid w:val="00F7077A"/>
    <w:rsid w:val="00F7128C"/>
    <w:rsid w:val="00F72118"/>
    <w:rsid w:val="00F72538"/>
    <w:rsid w:val="00F7255F"/>
    <w:rsid w:val="00F72641"/>
    <w:rsid w:val="00F72D1B"/>
    <w:rsid w:val="00F732D4"/>
    <w:rsid w:val="00F73345"/>
    <w:rsid w:val="00F73348"/>
    <w:rsid w:val="00F73780"/>
    <w:rsid w:val="00F73F3E"/>
    <w:rsid w:val="00F74686"/>
    <w:rsid w:val="00F74891"/>
    <w:rsid w:val="00F74D3D"/>
    <w:rsid w:val="00F759ED"/>
    <w:rsid w:val="00F75F3B"/>
    <w:rsid w:val="00F7613E"/>
    <w:rsid w:val="00F762C6"/>
    <w:rsid w:val="00F7730C"/>
    <w:rsid w:val="00F77355"/>
    <w:rsid w:val="00F774B7"/>
    <w:rsid w:val="00F77A97"/>
    <w:rsid w:val="00F805D9"/>
    <w:rsid w:val="00F817BA"/>
    <w:rsid w:val="00F82F0D"/>
    <w:rsid w:val="00F83742"/>
    <w:rsid w:val="00F84A43"/>
    <w:rsid w:val="00F84D44"/>
    <w:rsid w:val="00F851C9"/>
    <w:rsid w:val="00F862B8"/>
    <w:rsid w:val="00F87216"/>
    <w:rsid w:val="00F8792E"/>
    <w:rsid w:val="00F87A97"/>
    <w:rsid w:val="00F901E2"/>
    <w:rsid w:val="00F9065A"/>
    <w:rsid w:val="00F9143A"/>
    <w:rsid w:val="00F9167D"/>
    <w:rsid w:val="00F91F04"/>
    <w:rsid w:val="00F92607"/>
    <w:rsid w:val="00F9467A"/>
    <w:rsid w:val="00F94877"/>
    <w:rsid w:val="00F948D0"/>
    <w:rsid w:val="00F94BB8"/>
    <w:rsid w:val="00F9597A"/>
    <w:rsid w:val="00F95B23"/>
    <w:rsid w:val="00F95D9C"/>
    <w:rsid w:val="00F95F56"/>
    <w:rsid w:val="00F96926"/>
    <w:rsid w:val="00F96CAA"/>
    <w:rsid w:val="00F96E1B"/>
    <w:rsid w:val="00F97038"/>
    <w:rsid w:val="00F97499"/>
    <w:rsid w:val="00F9770A"/>
    <w:rsid w:val="00F979CF"/>
    <w:rsid w:val="00F97FC4"/>
    <w:rsid w:val="00FA033B"/>
    <w:rsid w:val="00FA0901"/>
    <w:rsid w:val="00FA29B2"/>
    <w:rsid w:val="00FA2A71"/>
    <w:rsid w:val="00FA2C66"/>
    <w:rsid w:val="00FA3A71"/>
    <w:rsid w:val="00FA3FE8"/>
    <w:rsid w:val="00FA40BC"/>
    <w:rsid w:val="00FA4306"/>
    <w:rsid w:val="00FA50F6"/>
    <w:rsid w:val="00FA5B4E"/>
    <w:rsid w:val="00FA5D82"/>
    <w:rsid w:val="00FA6BAB"/>
    <w:rsid w:val="00FA716A"/>
    <w:rsid w:val="00FA73B4"/>
    <w:rsid w:val="00FB0366"/>
    <w:rsid w:val="00FB047E"/>
    <w:rsid w:val="00FB0C35"/>
    <w:rsid w:val="00FB0EFD"/>
    <w:rsid w:val="00FB1427"/>
    <w:rsid w:val="00FB16DA"/>
    <w:rsid w:val="00FB1D61"/>
    <w:rsid w:val="00FB2A31"/>
    <w:rsid w:val="00FB2A90"/>
    <w:rsid w:val="00FB2AE7"/>
    <w:rsid w:val="00FB2B05"/>
    <w:rsid w:val="00FB2F6D"/>
    <w:rsid w:val="00FB2F77"/>
    <w:rsid w:val="00FB5E9E"/>
    <w:rsid w:val="00FB6C33"/>
    <w:rsid w:val="00FB6FA3"/>
    <w:rsid w:val="00FB7444"/>
    <w:rsid w:val="00FB7745"/>
    <w:rsid w:val="00FB7A81"/>
    <w:rsid w:val="00FC0835"/>
    <w:rsid w:val="00FC0A6D"/>
    <w:rsid w:val="00FC0F9E"/>
    <w:rsid w:val="00FC1083"/>
    <w:rsid w:val="00FC1084"/>
    <w:rsid w:val="00FC1558"/>
    <w:rsid w:val="00FC17B2"/>
    <w:rsid w:val="00FC1FC8"/>
    <w:rsid w:val="00FC28AD"/>
    <w:rsid w:val="00FC2B16"/>
    <w:rsid w:val="00FC3C50"/>
    <w:rsid w:val="00FC41B8"/>
    <w:rsid w:val="00FC49F9"/>
    <w:rsid w:val="00FC4A7F"/>
    <w:rsid w:val="00FC6C06"/>
    <w:rsid w:val="00FC6C1E"/>
    <w:rsid w:val="00FD0AF3"/>
    <w:rsid w:val="00FD12FB"/>
    <w:rsid w:val="00FD1710"/>
    <w:rsid w:val="00FD1F72"/>
    <w:rsid w:val="00FD24DA"/>
    <w:rsid w:val="00FD294C"/>
    <w:rsid w:val="00FD2ED1"/>
    <w:rsid w:val="00FD3C21"/>
    <w:rsid w:val="00FD5D93"/>
    <w:rsid w:val="00FD6270"/>
    <w:rsid w:val="00FD7484"/>
    <w:rsid w:val="00FD76FB"/>
    <w:rsid w:val="00FD7AAE"/>
    <w:rsid w:val="00FE06B8"/>
    <w:rsid w:val="00FE0D7A"/>
    <w:rsid w:val="00FE1215"/>
    <w:rsid w:val="00FE1B6A"/>
    <w:rsid w:val="00FE2246"/>
    <w:rsid w:val="00FE232B"/>
    <w:rsid w:val="00FE3097"/>
    <w:rsid w:val="00FE3696"/>
    <w:rsid w:val="00FE3B9C"/>
    <w:rsid w:val="00FE4351"/>
    <w:rsid w:val="00FE4562"/>
    <w:rsid w:val="00FE4FD2"/>
    <w:rsid w:val="00FE57AA"/>
    <w:rsid w:val="00FE5CC8"/>
    <w:rsid w:val="00FE62A9"/>
    <w:rsid w:val="00FE645E"/>
    <w:rsid w:val="00FE6868"/>
    <w:rsid w:val="00FF04BA"/>
    <w:rsid w:val="00FF05E6"/>
    <w:rsid w:val="00FF1141"/>
    <w:rsid w:val="00FF1858"/>
    <w:rsid w:val="00FF195C"/>
    <w:rsid w:val="00FF1FEF"/>
    <w:rsid w:val="00FF24D7"/>
    <w:rsid w:val="00FF2CF4"/>
    <w:rsid w:val="00FF3966"/>
    <w:rsid w:val="00FF43F4"/>
    <w:rsid w:val="00FF5C27"/>
    <w:rsid w:val="00FF5C5D"/>
    <w:rsid w:val="00FF5F54"/>
    <w:rsid w:val="00FF60FD"/>
    <w:rsid w:val="00FF684C"/>
    <w:rsid w:val="00FF71BC"/>
    <w:rsid w:val="00FF7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ser-view.target.v20071129"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2CF9"/>
    <w:rPr>
      <w:rFonts w:ascii="Courier New" w:hAnsi="Courier New"/>
      <w:lang w:val="en-US" w:eastAsia="en-US"/>
    </w:rPr>
  </w:style>
  <w:style w:type="paragraph" w:styleId="Ttulo1">
    <w:name w:val="heading 1"/>
    <w:basedOn w:val="Normal"/>
    <w:next w:val="Text"/>
    <w:qFormat/>
    <w:rsid w:val="00EB042E"/>
    <w:pPr>
      <w:keepNext/>
      <w:pageBreakBefore/>
      <w:numPr>
        <w:numId w:val="1"/>
      </w:numPr>
      <w:pBdr>
        <w:bottom w:val="single" w:sz="18" w:space="1" w:color="auto"/>
      </w:pBdr>
      <w:spacing w:before="480"/>
      <w:outlineLvl w:val="0"/>
    </w:pPr>
    <w:rPr>
      <w:b/>
      <w:kern w:val="28"/>
      <w:sz w:val="36"/>
    </w:rPr>
  </w:style>
  <w:style w:type="paragraph" w:styleId="Ttulo2">
    <w:name w:val="heading 2"/>
    <w:basedOn w:val="Normal"/>
    <w:next w:val="Text"/>
    <w:qFormat/>
    <w:rsid w:val="00EB042E"/>
    <w:pPr>
      <w:keepNext/>
      <w:spacing w:before="240"/>
      <w:outlineLvl w:val="1"/>
    </w:pPr>
    <w:rPr>
      <w:b/>
      <w:sz w:val="28"/>
      <w:u w:val="single"/>
    </w:rPr>
  </w:style>
  <w:style w:type="paragraph" w:styleId="Ttulo3">
    <w:name w:val="heading 3"/>
    <w:basedOn w:val="Normal"/>
    <w:next w:val="Text"/>
    <w:qFormat/>
    <w:rsid w:val="00EB042E"/>
    <w:pPr>
      <w:keepNext/>
      <w:spacing w:before="240"/>
      <w:outlineLvl w:val="2"/>
    </w:pPr>
    <w:rPr>
      <w:b/>
      <w:sz w:val="24"/>
      <w:u w:val="single"/>
    </w:rPr>
  </w:style>
  <w:style w:type="paragraph" w:styleId="Ttulo4">
    <w:name w:val="heading 4"/>
    <w:basedOn w:val="Normal"/>
    <w:next w:val="Text"/>
    <w:qFormat/>
    <w:rsid w:val="00EB042E"/>
    <w:pPr>
      <w:keepNext/>
      <w:numPr>
        <w:ilvl w:val="3"/>
        <w:numId w:val="1"/>
      </w:numPr>
      <w:spacing w:before="240"/>
      <w:outlineLvl w:val="3"/>
    </w:pPr>
    <w:rPr>
      <w:b/>
      <w:sz w:val="22"/>
      <w:u w:val="single"/>
    </w:rPr>
  </w:style>
  <w:style w:type="paragraph" w:styleId="Ttulo5">
    <w:name w:val="heading 5"/>
    <w:basedOn w:val="Normal"/>
    <w:next w:val="Text"/>
    <w:qFormat/>
    <w:rsid w:val="00EB042E"/>
    <w:pPr>
      <w:numPr>
        <w:ilvl w:val="4"/>
        <w:numId w:val="1"/>
      </w:numPr>
      <w:spacing w:before="240" w:after="60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Text"/>
    <w:qFormat/>
    <w:rsid w:val="00EB042E"/>
    <w:pPr>
      <w:numPr>
        <w:ilvl w:val="5"/>
        <w:numId w:val="1"/>
      </w:numPr>
      <w:spacing w:before="240" w:after="60"/>
      <w:outlineLvl w:val="5"/>
    </w:pPr>
    <w:rPr>
      <w:b/>
      <w:sz w:val="22"/>
      <w:u w:val="single"/>
    </w:rPr>
  </w:style>
  <w:style w:type="paragraph" w:styleId="Ttulo7">
    <w:name w:val="heading 7"/>
    <w:basedOn w:val="Normal"/>
    <w:next w:val="Text"/>
    <w:qFormat/>
    <w:rsid w:val="00EB042E"/>
    <w:pPr>
      <w:numPr>
        <w:ilvl w:val="6"/>
        <w:numId w:val="1"/>
      </w:numPr>
      <w:spacing w:before="240" w:after="60"/>
      <w:outlineLvl w:val="6"/>
    </w:pPr>
    <w:rPr>
      <w:b/>
      <w:sz w:val="22"/>
      <w:u w:val="single"/>
    </w:rPr>
  </w:style>
  <w:style w:type="paragraph" w:styleId="Ttulo8">
    <w:name w:val="heading 8"/>
    <w:basedOn w:val="Normal"/>
    <w:next w:val="Text"/>
    <w:qFormat/>
    <w:rsid w:val="00EB042E"/>
    <w:pPr>
      <w:pageBreakBefore/>
      <w:numPr>
        <w:ilvl w:val="7"/>
        <w:numId w:val="1"/>
      </w:numPr>
      <w:pBdr>
        <w:bottom w:val="single" w:sz="18" w:space="1" w:color="auto"/>
      </w:pBdr>
      <w:spacing w:before="480" w:after="60"/>
      <w:ind w:left="2520" w:hanging="2520"/>
      <w:outlineLvl w:val="7"/>
    </w:pPr>
    <w:rPr>
      <w:b/>
      <w:sz w:val="32"/>
    </w:rPr>
  </w:style>
  <w:style w:type="paragraph" w:styleId="Ttulo9">
    <w:name w:val="heading 9"/>
    <w:basedOn w:val="Normal"/>
    <w:qFormat/>
    <w:rsid w:val="00EB042E"/>
    <w:pPr>
      <w:numPr>
        <w:ilvl w:val="8"/>
        <w:numId w:val="1"/>
      </w:numPr>
      <w:spacing w:before="120" w:after="60"/>
      <w:ind w:left="1152" w:hanging="576"/>
      <w:jc w:val="both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">
    <w:name w:val="Text"/>
    <w:rsid w:val="00EB042E"/>
    <w:pPr>
      <w:spacing w:before="200" w:after="200"/>
      <w:ind w:left="720"/>
      <w:jc w:val="both"/>
    </w:pPr>
    <w:rPr>
      <w:rFonts w:ascii="Courier New" w:hAnsi="Courier New"/>
      <w:color w:val="000000"/>
      <w:lang w:val="en-US" w:eastAsia="en-US"/>
    </w:rPr>
  </w:style>
  <w:style w:type="paragraph" w:styleId="Cabealho">
    <w:name w:val="header"/>
    <w:basedOn w:val="Normal"/>
    <w:rsid w:val="00EB042E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EB042E"/>
    <w:pPr>
      <w:tabs>
        <w:tab w:val="center" w:pos="4320"/>
        <w:tab w:val="right" w:pos="8640"/>
      </w:tabs>
    </w:pPr>
  </w:style>
  <w:style w:type="paragraph" w:customStyle="1" w:styleId="Bullet">
    <w:name w:val="Bullet"/>
    <w:basedOn w:val="Normal"/>
    <w:rsid w:val="00EB042E"/>
    <w:pPr>
      <w:ind w:left="1080" w:hanging="360"/>
    </w:pPr>
  </w:style>
  <w:style w:type="paragraph" w:customStyle="1" w:styleId="SubHeading">
    <w:name w:val="SubHeading"/>
    <w:basedOn w:val="TOCTitle"/>
    <w:rsid w:val="00EB042E"/>
    <w:pPr>
      <w:spacing w:before="360"/>
      <w:jc w:val="center"/>
    </w:pPr>
  </w:style>
  <w:style w:type="paragraph" w:customStyle="1" w:styleId="TOCTitle">
    <w:name w:val="TOC Title"/>
    <w:basedOn w:val="Normal"/>
    <w:next w:val="Normal"/>
    <w:rsid w:val="00EB042E"/>
    <w:pPr>
      <w:tabs>
        <w:tab w:val="right" w:leader="dot" w:pos="9936"/>
      </w:tabs>
      <w:ind w:left="317" w:hanging="317"/>
    </w:pPr>
    <w:rPr>
      <w:b/>
      <w:sz w:val="24"/>
      <w:u w:val="single"/>
    </w:rPr>
  </w:style>
  <w:style w:type="paragraph" w:styleId="Legenda">
    <w:name w:val="caption"/>
    <w:basedOn w:val="Normal"/>
    <w:next w:val="Normal"/>
    <w:qFormat/>
    <w:rsid w:val="00EB042E"/>
    <w:pPr>
      <w:spacing w:before="240" w:after="240"/>
      <w:jc w:val="center"/>
    </w:pPr>
    <w:rPr>
      <w:b/>
    </w:rPr>
  </w:style>
  <w:style w:type="paragraph" w:customStyle="1" w:styleId="Definition">
    <w:name w:val="Definition"/>
    <w:basedOn w:val="Normal"/>
    <w:rsid w:val="00EB042E"/>
    <w:pPr>
      <w:tabs>
        <w:tab w:val="left" w:pos="2880"/>
      </w:tabs>
      <w:spacing w:before="60"/>
      <w:ind w:left="2160" w:hanging="1440"/>
    </w:pPr>
  </w:style>
  <w:style w:type="paragraph" w:styleId="Lista">
    <w:name w:val="List"/>
    <w:basedOn w:val="Normal"/>
    <w:rsid w:val="00EB042E"/>
    <w:pPr>
      <w:keepNext/>
      <w:keepLines/>
      <w:tabs>
        <w:tab w:val="left" w:pos="2160"/>
      </w:tabs>
      <w:spacing w:after="240"/>
      <w:ind w:left="1368" w:hanging="360"/>
    </w:pPr>
    <w:rPr>
      <w:color w:val="000000"/>
    </w:rPr>
  </w:style>
  <w:style w:type="character" w:styleId="Nmerodepgina">
    <w:name w:val="page number"/>
    <w:basedOn w:val="Fontepargpadro"/>
    <w:rsid w:val="00EB042E"/>
    <w:rPr>
      <w:rFonts w:ascii="Courier New" w:hAnsi="Courier New"/>
      <w:noProof/>
      <w:sz w:val="20"/>
      <w:vertAlign w:val="baseline"/>
    </w:rPr>
  </w:style>
  <w:style w:type="paragraph" w:styleId="Ttulo">
    <w:name w:val="Title"/>
    <w:basedOn w:val="Normal"/>
    <w:qFormat/>
    <w:rsid w:val="00EB042E"/>
    <w:pPr>
      <w:jc w:val="center"/>
    </w:pPr>
    <w:rPr>
      <w:b/>
      <w:kern w:val="28"/>
      <w:sz w:val="56"/>
      <w:u w:val="single"/>
    </w:rPr>
  </w:style>
  <w:style w:type="paragraph" w:styleId="Sumrio1">
    <w:name w:val="toc 1"/>
    <w:basedOn w:val="Normal"/>
    <w:next w:val="Normal"/>
    <w:uiPriority w:val="39"/>
    <w:rsid w:val="00EB042E"/>
    <w:pPr>
      <w:tabs>
        <w:tab w:val="right" w:leader="dot" w:pos="9936"/>
      </w:tabs>
    </w:pPr>
  </w:style>
  <w:style w:type="paragraph" w:styleId="Sumrio2">
    <w:name w:val="toc 2"/>
    <w:basedOn w:val="Normal"/>
    <w:next w:val="Normal"/>
    <w:uiPriority w:val="39"/>
    <w:rsid w:val="00EB042E"/>
    <w:pPr>
      <w:tabs>
        <w:tab w:val="right" w:leader="dot" w:pos="9936"/>
      </w:tabs>
      <w:ind w:left="158"/>
    </w:pPr>
  </w:style>
  <w:style w:type="paragraph" w:styleId="Sumrio3">
    <w:name w:val="toc 3"/>
    <w:basedOn w:val="Normal"/>
    <w:next w:val="Normal"/>
    <w:uiPriority w:val="39"/>
    <w:rsid w:val="00EB042E"/>
    <w:pPr>
      <w:tabs>
        <w:tab w:val="right" w:leader="dot" w:pos="9936"/>
      </w:tabs>
      <w:ind w:left="317"/>
    </w:pPr>
  </w:style>
  <w:style w:type="paragraph" w:styleId="Sumrio4">
    <w:name w:val="toc 4"/>
    <w:basedOn w:val="Normal"/>
    <w:next w:val="Normal"/>
    <w:semiHidden/>
    <w:rsid w:val="00EB042E"/>
    <w:pPr>
      <w:tabs>
        <w:tab w:val="right" w:leader="dot" w:pos="9936"/>
      </w:tabs>
      <w:ind w:left="475"/>
    </w:pPr>
  </w:style>
  <w:style w:type="paragraph" w:styleId="Sumrio5">
    <w:name w:val="toc 5"/>
    <w:basedOn w:val="Normal"/>
    <w:next w:val="Normal"/>
    <w:semiHidden/>
    <w:rsid w:val="00EB042E"/>
    <w:pPr>
      <w:tabs>
        <w:tab w:val="right" w:leader="dot" w:pos="9936"/>
      </w:tabs>
      <w:ind w:left="640"/>
    </w:pPr>
  </w:style>
  <w:style w:type="paragraph" w:styleId="Sumrio6">
    <w:name w:val="toc 6"/>
    <w:basedOn w:val="Normal"/>
    <w:next w:val="Normal"/>
    <w:semiHidden/>
    <w:rsid w:val="00EB042E"/>
    <w:pPr>
      <w:tabs>
        <w:tab w:val="right" w:leader="dot" w:pos="9936"/>
      </w:tabs>
      <w:ind w:left="800"/>
    </w:pPr>
  </w:style>
  <w:style w:type="paragraph" w:styleId="Sumrio7">
    <w:name w:val="toc 7"/>
    <w:basedOn w:val="Normal"/>
    <w:next w:val="Normal"/>
    <w:semiHidden/>
    <w:rsid w:val="00EB042E"/>
    <w:pPr>
      <w:tabs>
        <w:tab w:val="right" w:leader="dot" w:pos="9936"/>
      </w:tabs>
      <w:ind w:left="960"/>
    </w:pPr>
  </w:style>
  <w:style w:type="paragraph" w:styleId="Sumrio8">
    <w:name w:val="toc 8"/>
    <w:basedOn w:val="Normal"/>
    <w:next w:val="Normal"/>
    <w:semiHidden/>
    <w:rsid w:val="00EB042E"/>
    <w:pPr>
      <w:tabs>
        <w:tab w:val="right" w:leader="dot" w:pos="9936"/>
      </w:tabs>
      <w:ind w:left="1120"/>
    </w:pPr>
  </w:style>
  <w:style w:type="paragraph" w:styleId="Sumrio9">
    <w:name w:val="toc 9"/>
    <w:basedOn w:val="Normal"/>
    <w:next w:val="Normal"/>
    <w:semiHidden/>
    <w:rsid w:val="00EB042E"/>
    <w:pPr>
      <w:tabs>
        <w:tab w:val="right" w:leader="dot" w:pos="9936"/>
      </w:tabs>
      <w:ind w:left="1280"/>
    </w:pPr>
  </w:style>
  <w:style w:type="paragraph" w:customStyle="1" w:styleId="DocNo">
    <w:name w:val="DocNo"/>
    <w:basedOn w:val="Normal"/>
    <w:next w:val="Normal"/>
    <w:rsid w:val="00EB042E"/>
    <w:pPr>
      <w:jc w:val="center"/>
    </w:pPr>
  </w:style>
  <w:style w:type="paragraph" w:customStyle="1" w:styleId="Version">
    <w:name w:val="Version"/>
    <w:basedOn w:val="DocNo"/>
    <w:rsid w:val="00EB042E"/>
  </w:style>
  <w:style w:type="paragraph" w:customStyle="1" w:styleId="DocDate">
    <w:name w:val="DocDate"/>
    <w:basedOn w:val="Normal"/>
    <w:next w:val="Normal"/>
    <w:rsid w:val="00EB042E"/>
    <w:pPr>
      <w:jc w:val="center"/>
    </w:pPr>
  </w:style>
  <w:style w:type="paragraph" w:styleId="ndicedeilustraes">
    <w:name w:val="table of figures"/>
    <w:basedOn w:val="Normal"/>
    <w:next w:val="Normal"/>
    <w:semiHidden/>
    <w:rsid w:val="00EB042E"/>
    <w:pPr>
      <w:tabs>
        <w:tab w:val="right" w:leader="dot" w:pos="9936"/>
      </w:tabs>
      <w:ind w:left="400" w:hanging="400"/>
    </w:pPr>
  </w:style>
  <w:style w:type="paragraph" w:customStyle="1" w:styleId="Acronym">
    <w:name w:val="Acronym"/>
    <w:rsid w:val="00EB042E"/>
    <w:pPr>
      <w:tabs>
        <w:tab w:val="left" w:pos="2304"/>
        <w:tab w:val="left" w:pos="2520"/>
      </w:tabs>
      <w:spacing w:before="160" w:after="160" w:line="280" w:lineRule="exact"/>
      <w:ind w:left="2520" w:hanging="1080"/>
      <w:jc w:val="both"/>
    </w:pPr>
    <w:rPr>
      <w:rFonts w:ascii="Courier New" w:hAnsi="Courier New"/>
      <w:color w:val="000000"/>
      <w:lang w:val="en-US" w:eastAsia="en-US"/>
    </w:rPr>
  </w:style>
  <w:style w:type="character" w:styleId="Refdecomentrio">
    <w:name w:val="annotation reference"/>
    <w:basedOn w:val="Fontepargpadro"/>
    <w:semiHidden/>
    <w:rsid w:val="00EB042E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EB042E"/>
  </w:style>
  <w:style w:type="character" w:styleId="Hyperlink">
    <w:name w:val="Hyperlink"/>
    <w:basedOn w:val="Fontepargpadro"/>
    <w:uiPriority w:val="99"/>
    <w:rsid w:val="00EB042E"/>
    <w:rPr>
      <w:color w:val="0000FF"/>
      <w:u w:val="single"/>
    </w:rPr>
  </w:style>
  <w:style w:type="character" w:styleId="HiperlinkVisitado">
    <w:name w:val="FollowedHyperlink"/>
    <w:basedOn w:val="Fontepargpadro"/>
    <w:rsid w:val="00EB042E"/>
    <w:rPr>
      <w:color w:val="800080"/>
      <w:u w:val="single"/>
    </w:rPr>
  </w:style>
  <w:style w:type="paragraph" w:customStyle="1" w:styleId="CellBullet">
    <w:name w:val="Cell Bullet"/>
    <w:basedOn w:val="Normal"/>
    <w:rsid w:val="00EB042E"/>
    <w:pPr>
      <w:widowControl w:val="0"/>
      <w:tabs>
        <w:tab w:val="left" w:pos="4752"/>
      </w:tabs>
      <w:ind w:left="4752" w:hanging="288"/>
    </w:pPr>
    <w:rPr>
      <w:rFonts w:ascii="Times" w:hAnsi="Times"/>
      <w:sz w:val="24"/>
    </w:rPr>
  </w:style>
  <w:style w:type="character" w:styleId="Nmerodelinha">
    <w:name w:val="line number"/>
    <w:basedOn w:val="Fontepargpadro"/>
    <w:rsid w:val="00EB042E"/>
  </w:style>
  <w:style w:type="paragraph" w:styleId="Recuodecorpodetexto">
    <w:name w:val="Body Text Indent"/>
    <w:basedOn w:val="Normal"/>
    <w:rsid w:val="00EB042E"/>
    <w:pPr>
      <w:ind w:left="420"/>
      <w:jc w:val="center"/>
    </w:pPr>
    <w:rPr>
      <w:sz w:val="56"/>
    </w:rPr>
  </w:style>
  <w:style w:type="paragraph" w:styleId="Textodenotaderodap">
    <w:name w:val="footnote text"/>
    <w:basedOn w:val="Normal"/>
    <w:semiHidden/>
    <w:rsid w:val="00EB042E"/>
  </w:style>
  <w:style w:type="paragraph" w:customStyle="1" w:styleId="Figure">
    <w:name w:val="Figure"/>
    <w:basedOn w:val="Text"/>
    <w:rsid w:val="00EB042E"/>
    <w:pPr>
      <w:spacing w:after="120"/>
      <w:ind w:left="0"/>
      <w:jc w:val="center"/>
    </w:pPr>
  </w:style>
  <w:style w:type="character" w:styleId="Refdenotaderodap">
    <w:name w:val="footnote reference"/>
    <w:basedOn w:val="Fontepargpadro"/>
    <w:semiHidden/>
    <w:rsid w:val="00EB042E"/>
    <w:rPr>
      <w:vertAlign w:val="superscript"/>
    </w:rPr>
  </w:style>
  <w:style w:type="paragraph" w:customStyle="1" w:styleId="WW-Text">
    <w:name w:val="WW-Text"/>
    <w:rsid w:val="000B0ABE"/>
    <w:pPr>
      <w:suppressAutoHyphens/>
      <w:spacing w:before="200" w:after="200"/>
      <w:ind w:left="720"/>
      <w:jc w:val="both"/>
    </w:pPr>
    <w:rPr>
      <w:rFonts w:ascii="Courier New" w:hAnsi="Courier New"/>
      <w:color w:val="000000"/>
      <w:lang w:val="en-US" w:eastAsia="ar-SA"/>
    </w:rPr>
  </w:style>
  <w:style w:type="paragraph" w:styleId="MapadoDocumento">
    <w:name w:val="Document Map"/>
    <w:basedOn w:val="Normal"/>
    <w:semiHidden/>
    <w:rsid w:val="00244420"/>
    <w:pPr>
      <w:shd w:val="clear" w:color="auto" w:fill="000080"/>
    </w:pPr>
    <w:rPr>
      <w:rFonts w:ascii="Tahoma" w:hAnsi="Tahoma" w:cs="Tahoma"/>
    </w:rPr>
  </w:style>
  <w:style w:type="paragraph" w:styleId="Assuntodocomentrio">
    <w:name w:val="annotation subject"/>
    <w:basedOn w:val="Textodecomentrio"/>
    <w:next w:val="Textodecomentrio"/>
    <w:semiHidden/>
    <w:rsid w:val="00C752A8"/>
    <w:rPr>
      <w:b/>
      <w:bCs/>
    </w:rPr>
  </w:style>
  <w:style w:type="paragraph" w:styleId="Textodebalo">
    <w:name w:val="Balloon Text"/>
    <w:basedOn w:val="Normal"/>
    <w:semiHidden/>
    <w:rsid w:val="00C752A8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Fontepargpadro"/>
    <w:rsid w:val="00515A02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365AF"/>
    <w:pPr>
      <w:keepLines/>
      <w:pageBreakBefore w:val="0"/>
      <w:numPr>
        <w:numId w:val="0"/>
      </w:numPr>
      <w:pBdr>
        <w:bottom w:val="none" w:sz="0" w:space="0" w:color="auto"/>
      </w:pBdr>
      <w:spacing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pt-BR"/>
    </w:rPr>
  </w:style>
  <w:style w:type="character" w:customStyle="1" w:styleId="TextodecomentrioChar">
    <w:name w:val="Texto de comentário Char"/>
    <w:basedOn w:val="Fontepargpadro"/>
    <w:link w:val="Textodecomentrio"/>
    <w:rsid w:val="00712399"/>
    <w:rPr>
      <w:rFonts w:ascii="Courier New" w:hAnsi="Courier New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7E63C-39B1-467C-8634-7B6DF092C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2940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Motorola Inc.</Company>
  <LinksUpToDate>false</LinksUpToDate>
  <CharactersWithSpaces>19451</CharactersWithSpaces>
  <SharedDoc>false</SharedDoc>
  <HLinks>
    <vt:vector size="168" baseType="variant">
      <vt:variant>
        <vt:i4>1179701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_Toc260324544</vt:lpwstr>
      </vt:variant>
      <vt:variant>
        <vt:i4>1179701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_Toc260324543</vt:lpwstr>
      </vt:variant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_Toc260324542</vt:lpwstr>
      </vt:variant>
      <vt:variant>
        <vt:i4>1179701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_Toc260324541</vt:lpwstr>
      </vt:variant>
      <vt:variant>
        <vt:i4>1179701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_Toc260324540</vt:lpwstr>
      </vt:variant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_Toc260324539</vt:lpwstr>
      </vt:variant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_Toc260324538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_Toc260324537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_Toc260324536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_Toc260324535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_Toc260324534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_Toc260324533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_Toc260324532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_Toc260324531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_Toc260324530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_Toc260324529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_Toc260324528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_Toc260324527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_Toc260324526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_Toc260324525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_Toc260324524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_Toc260324523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_Toc260324522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_Toc260324521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_Toc260324520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_Toc260324519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_Toc260324518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_Toc260324517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 Rosenthal</dc:creator>
  <cp:lastModifiedBy>George Valença</cp:lastModifiedBy>
  <cp:revision>6</cp:revision>
  <cp:lastPrinted>2002-06-20T16:53:00Z</cp:lastPrinted>
  <dcterms:created xsi:type="dcterms:W3CDTF">2010-05-04T18:18:00Z</dcterms:created>
  <dcterms:modified xsi:type="dcterms:W3CDTF">2010-05-04T18:39:00Z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Version">
    <vt:lpwstr>01.01</vt:lpwstr>
  </property>
</Properties>
</file>